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C1298" w14:textId="22DF6AA6" w:rsidR="005F7BA9" w:rsidRPr="005F7BA9" w:rsidRDefault="005F7BA9" w:rsidP="005F7BA9">
      <w:pPr>
        <w:jc w:val="right"/>
        <w:rPr>
          <w:lang w:val="ru-RU" w:eastAsia="ru-RU"/>
        </w:rPr>
      </w:pPr>
      <w:bookmarkStart w:id="0" w:name="ТекстовоеПоле447"/>
      <w:r w:rsidRPr="005F7BA9">
        <w:rPr>
          <w:lang w:val="ru-RU" w:eastAsia="ru-RU"/>
        </w:rPr>
        <w:t xml:space="preserve">Приложение № </w:t>
      </w:r>
      <w:sdt>
        <w:sdtPr>
          <w:rPr>
            <w:lang w:val="ru-RU" w:eastAsia="ru-RU"/>
          </w:rPr>
          <w:id w:val="1851521140"/>
          <w:placeholder>
            <w:docPart w:val="4B970445D11B4A128D448EFA22705F3A"/>
          </w:placeholder>
        </w:sdtPr>
        <w:sdtEndPr/>
        <w:sdtContent>
          <w:permStart w:id="28606095" w:edGrp="everyone"/>
          <w:r>
            <w:rPr>
              <w:lang w:val="ru-RU" w:eastAsia="ru-RU"/>
            </w:rPr>
            <w:t>6</w:t>
          </w:r>
          <w:permEnd w:id="28606095"/>
        </w:sdtContent>
      </w:sdt>
    </w:p>
    <w:p w14:paraId="65D23ACA" w14:textId="77777777" w:rsidR="005F7BA9" w:rsidRPr="005F7BA9" w:rsidRDefault="005F7BA9" w:rsidP="005F7BA9">
      <w:pPr>
        <w:jc w:val="right"/>
        <w:rPr>
          <w:lang w:val="ru-RU" w:eastAsia="ru-RU"/>
        </w:rPr>
      </w:pPr>
      <w:r w:rsidRPr="005F7BA9">
        <w:rPr>
          <w:lang w:val="ru-RU" w:eastAsia="ru-RU"/>
        </w:rPr>
        <w:t xml:space="preserve">к Договору № </w:t>
      </w:r>
      <w:sdt>
        <w:sdtPr>
          <w:rPr>
            <w:lang w:val="ru-RU" w:eastAsia="ru-RU"/>
          </w:rPr>
          <w:id w:val="1702511171"/>
          <w:placeholder>
            <w:docPart w:val="4B970445D11B4A128D448EFA22705F3A"/>
          </w:placeholder>
        </w:sdtPr>
        <w:sdtEndPr/>
        <w:sdtContent>
          <w:permStart w:id="1857912559" w:edGrp="everyone"/>
          <w:r w:rsidRPr="005F7BA9">
            <w:rPr>
              <w:lang w:val="ru-RU" w:eastAsia="ru-RU"/>
            </w:rPr>
            <w:t>___</w:t>
          </w:r>
          <w:permEnd w:id="1857912559"/>
        </w:sdtContent>
      </w:sdt>
      <w:r w:rsidRPr="005F7BA9">
        <w:rPr>
          <w:lang w:val="ru-RU" w:eastAsia="ru-RU"/>
        </w:rPr>
        <w:t xml:space="preserve"> от </w:t>
      </w:r>
      <w:sdt>
        <w:sdtPr>
          <w:rPr>
            <w:lang w:val="ru-RU" w:eastAsia="ru-RU"/>
          </w:rPr>
          <w:id w:val="1342443684"/>
          <w:placeholder>
            <w:docPart w:val="4B970445D11B4A128D448EFA22705F3A"/>
          </w:placeholder>
        </w:sdtPr>
        <w:sdtEndPr/>
        <w:sdtContent>
          <w:permStart w:id="341911614" w:edGrp="everyone"/>
          <w:r w:rsidRPr="005F7BA9">
            <w:rPr>
              <w:lang w:val="ru-RU" w:eastAsia="ru-RU"/>
            </w:rPr>
            <w:t>___________</w:t>
          </w:r>
          <w:permEnd w:id="341911614"/>
        </w:sdtContent>
      </w:sdt>
      <w:r w:rsidRPr="005F7BA9">
        <w:rPr>
          <w:lang w:val="ru-RU" w:eastAsia="ru-RU"/>
        </w:rPr>
        <w:t xml:space="preserve"> 20</w:t>
      </w:r>
      <w:permStart w:id="818087236" w:edGrp="everyone"/>
      <w:sdt>
        <w:sdtPr>
          <w:rPr>
            <w:lang w:val="ru-RU" w:eastAsia="ru-RU"/>
          </w:rPr>
          <w:id w:val="-1655438383"/>
          <w:placeholder>
            <w:docPart w:val="4B970445D11B4A128D448EFA22705F3A"/>
          </w:placeholder>
        </w:sdtPr>
        <w:sdtEndPr/>
        <w:sdtContent>
          <w:r w:rsidRPr="005F7BA9">
            <w:rPr>
              <w:lang w:val="ru-RU" w:eastAsia="ru-RU"/>
            </w:rPr>
            <w:t>__</w:t>
          </w:r>
        </w:sdtContent>
      </w:sdt>
      <w:permEnd w:id="818087236"/>
      <w:r w:rsidRPr="005F7BA9">
        <w:rPr>
          <w:lang w:val="ru-RU" w:eastAsia="ru-RU"/>
        </w:rPr>
        <w:t xml:space="preserve"> г.</w:t>
      </w:r>
    </w:p>
    <w:p w14:paraId="288239B1" w14:textId="77777777" w:rsidR="002E4458" w:rsidRPr="004864E9" w:rsidRDefault="002E4458" w:rsidP="002E4458">
      <w:pPr>
        <w:keepLines/>
        <w:spacing w:line="240" w:lineRule="exact"/>
        <w:jc w:val="both"/>
        <w:rPr>
          <w:rFonts w:eastAsia="MS Mincho"/>
          <w:spacing w:val="-2"/>
          <w:lang w:val="ru-RU"/>
        </w:rPr>
      </w:pPr>
    </w:p>
    <w:permStart w:id="1955229706" w:edGrp="everyone"/>
    <w:p w14:paraId="26EC113F" w14:textId="77E14AC6"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bookmarkStart w:id="1" w:name="_GoBack"/>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bookmarkEnd w:id="1"/>
      <w:r w:rsidRPr="004864E9">
        <w:rPr>
          <w:rFonts w:eastAsia="MS Mincho"/>
          <w:spacing w:val="-2"/>
          <w:lang w:val="ru-RU"/>
        </w:rPr>
        <w:fldChar w:fldCharType="end"/>
      </w:r>
      <w:bookmarkEnd w:id="0"/>
      <w:permEnd w:id="1955229706"/>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w:t>
      </w:r>
      <w:r w:rsidR="005F7BA9">
        <w:rPr>
          <w:rFonts w:eastAsia="MS Mincho"/>
          <w:lang w:val="ru-RU"/>
        </w:rPr>
        <w:t>родавец</w:t>
      </w:r>
      <w:r w:rsidR="005B741E" w:rsidRPr="004864E9">
        <w:rPr>
          <w:rFonts w:eastAsia="MS Mincho"/>
          <w:lang w:val="ru-RU"/>
        </w:rPr>
        <w:t xml:space="preserve">», в лице </w:t>
      </w:r>
      <w:bookmarkStart w:id="2" w:name="ТекстовоеПоле448"/>
      <w:permStart w:id="1777667418" w:edGrp="everyone"/>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permEnd w:id="1777667418"/>
      <w:r w:rsidR="005B741E" w:rsidRPr="004864E9">
        <w:rPr>
          <w:rFonts w:eastAsia="MS Mincho"/>
          <w:lang w:val="ru-RU"/>
        </w:rPr>
        <w:t xml:space="preserve">, действующего на основании </w:t>
      </w:r>
      <w:bookmarkStart w:id="3" w:name="ТекстовоеПоле449"/>
      <w:permStart w:id="1858285977" w:edGrp="everyone"/>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permEnd w:id="1858285977"/>
      <w:r w:rsidR="005B741E" w:rsidRPr="004864E9">
        <w:rPr>
          <w:rFonts w:eastAsia="MS Mincho"/>
          <w:lang w:val="ru-RU"/>
        </w:rPr>
        <w:t xml:space="preserve">, с одной стороны и </w:t>
      </w:r>
    </w:p>
    <w:bookmarkStart w:id="4" w:name="ТекстовоеПоле450"/>
    <w:permStart w:id="1684433685" w:edGrp="everyone"/>
    <w:p w14:paraId="495E5E7A" w14:textId="3AF11C44"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4"/>
      <w:permEnd w:id="1684433685"/>
      <w:r w:rsidR="005B741E" w:rsidRPr="004864E9">
        <w:rPr>
          <w:rFonts w:eastAsia="MS Mincho"/>
          <w:lang w:val="ru-RU"/>
        </w:rPr>
        <w:t>, именуемое в дальнейшем «</w:t>
      </w:r>
      <w:r w:rsidR="005F7BA9" w:rsidRPr="005F7BA9">
        <w:rPr>
          <w:rFonts w:eastAsia="MS Mincho"/>
          <w:lang w:val="ru-RU"/>
        </w:rPr>
        <w:t>Покупатель</w:t>
      </w:r>
      <w:r w:rsidR="005B741E" w:rsidRPr="004864E9">
        <w:rPr>
          <w:rFonts w:eastAsia="MS Mincho"/>
          <w:lang w:val="ru-RU"/>
        </w:rPr>
        <w:t xml:space="preserve">», в лице </w:t>
      </w:r>
      <w:bookmarkStart w:id="5" w:name="ТекстовоеПоле451"/>
      <w:permStart w:id="1851092081" w:edGrp="everyone"/>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permEnd w:id="1851092081"/>
      <w:r w:rsidR="005B741E" w:rsidRPr="004864E9">
        <w:rPr>
          <w:rFonts w:eastAsia="MS Mincho"/>
          <w:lang w:val="ru-RU"/>
        </w:rPr>
        <w:t xml:space="preserve">, действующего на основании </w:t>
      </w:r>
      <w:bookmarkStart w:id="6" w:name="ТекстовоеПоле452"/>
      <w:permStart w:id="198144287" w:edGrp="everyone"/>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6"/>
      <w:permEnd w:id="198144287"/>
      <w:r w:rsidR="005B741E" w:rsidRPr="004864E9">
        <w:rPr>
          <w:rFonts w:eastAsia="MS Mincho"/>
          <w:lang w:val="ru-RU"/>
        </w:rPr>
        <w:t xml:space="preserve"> с другой стороны, вместе и по отдельности именуемые в дальнейшем соответственно «С</w:t>
      </w:r>
      <w:r w:rsidR="005F7BA9" w:rsidRPr="004864E9">
        <w:rPr>
          <w:rFonts w:eastAsia="MS Mincho"/>
          <w:lang w:val="ru-RU"/>
        </w:rPr>
        <w:t>тороны</w:t>
      </w:r>
      <w:r w:rsidR="005B741E" w:rsidRPr="004864E9">
        <w:rPr>
          <w:rFonts w:eastAsia="MS Mincho"/>
          <w:lang w:val="ru-RU"/>
        </w:rPr>
        <w:t>» и «С</w:t>
      </w:r>
      <w:r w:rsidR="005F7BA9" w:rsidRPr="004864E9">
        <w:rPr>
          <w:rFonts w:eastAsia="MS Mincho"/>
          <w:lang w:val="ru-RU"/>
        </w:rPr>
        <w:t>торона</w:t>
      </w:r>
      <w:r w:rsidR="005B741E" w:rsidRPr="004864E9">
        <w:rPr>
          <w:rFonts w:eastAsia="MS Mincho"/>
          <w:lang w:val="ru-RU"/>
        </w:rPr>
        <w:t xml:space="preserve">», </w:t>
      </w:r>
      <w:r w:rsidR="00640832">
        <w:rPr>
          <w:rFonts w:eastAsia="MS Mincho"/>
          <w:lang w:val="ru-RU"/>
        </w:rPr>
        <w:t xml:space="preserve">заключили настоящее </w:t>
      </w:r>
      <w:r w:rsidR="005F7BA9">
        <w:rPr>
          <w:rFonts w:eastAsia="MS Mincho"/>
          <w:lang w:val="ru-RU"/>
        </w:rPr>
        <w:t xml:space="preserve">Приложение № </w:t>
      </w:r>
      <w:permStart w:id="1342593475" w:edGrp="everyone"/>
      <w:sdt>
        <w:sdtPr>
          <w:rPr>
            <w:rFonts w:eastAsia="MS Mincho"/>
            <w:lang w:val="ru-RU"/>
          </w:rPr>
          <w:id w:val="-1649733569"/>
          <w:placeholder>
            <w:docPart w:val="DefaultPlaceholder_-1854013440"/>
          </w:placeholder>
        </w:sdtPr>
        <w:sdtEndPr/>
        <w:sdtContent>
          <w:r w:rsidR="005F7BA9">
            <w:rPr>
              <w:rFonts w:eastAsia="MS Mincho"/>
              <w:lang w:val="ru-RU"/>
            </w:rPr>
            <w:t>6</w:t>
          </w:r>
        </w:sdtContent>
      </w:sdt>
      <w:permEnd w:id="1342593475"/>
      <w:r w:rsidR="005F7BA9">
        <w:rPr>
          <w:rFonts w:eastAsia="MS Mincho"/>
          <w:lang w:val="ru-RU"/>
        </w:rPr>
        <w:t xml:space="preserve"> </w:t>
      </w:r>
      <w:r w:rsidR="005B741E" w:rsidRPr="004864E9">
        <w:rPr>
          <w:rFonts w:eastAsia="MS Mincho"/>
          <w:lang w:val="ru-RU"/>
        </w:rPr>
        <w:t xml:space="preserve">к </w:t>
      </w:r>
      <w:r w:rsidR="005F7BA9">
        <w:rPr>
          <w:rFonts w:eastAsia="MS Mincho"/>
          <w:lang w:val="ru-RU"/>
        </w:rPr>
        <w:t xml:space="preserve">Договору </w:t>
      </w:r>
      <w:r w:rsidR="005B741E" w:rsidRPr="004864E9">
        <w:rPr>
          <w:rFonts w:eastAsia="MS Mincho"/>
          <w:lang w:val="ru-RU"/>
        </w:rPr>
        <w:t xml:space="preserve">№ </w:t>
      </w:r>
      <w:permStart w:id="1640593955" w:edGrp="everyone"/>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permEnd w:id="1640593955"/>
      <w:r w:rsidR="005B741E" w:rsidRPr="004864E9">
        <w:rPr>
          <w:rFonts w:eastAsia="MS Mincho"/>
          <w:lang w:val="ru-RU"/>
        </w:rPr>
        <w:t xml:space="preserve"> от </w:t>
      </w:r>
      <w:permStart w:id="2129208038" w:edGrp="everyone"/>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permEnd w:id="2129208038"/>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0B151B33" w14:textId="09E7ECCA" w:rsidR="00640832" w:rsidRDefault="00640832" w:rsidP="005F7BA9">
      <w:pPr>
        <w:jc w:val="center"/>
        <w:rPr>
          <w:b/>
          <w:caps/>
          <w:lang w:val="ru-RU"/>
        </w:rPr>
      </w:pPr>
      <w:r w:rsidRPr="00640832">
        <w:rPr>
          <w:b/>
          <w:caps/>
          <w:lang w:val="ru-RU"/>
        </w:rPr>
        <w:t>Штрафные санкции за нарушение пропускн</w:t>
      </w:r>
      <w:r w:rsidR="00157790">
        <w:rPr>
          <w:b/>
          <w:caps/>
          <w:lang w:val="ru-RU"/>
        </w:rPr>
        <w:t>ого и внутриобъектового режимов</w:t>
      </w:r>
    </w:p>
    <w:p w14:paraId="15886EB8" w14:textId="77777777" w:rsidR="00640832" w:rsidRDefault="00640832" w:rsidP="00516083">
      <w:pPr>
        <w:jc w:val="both"/>
        <w:rPr>
          <w:b/>
          <w:caps/>
          <w:lang w:val="ru-RU"/>
        </w:rPr>
      </w:pPr>
    </w:p>
    <w:p w14:paraId="21674DE7" w14:textId="1F069A2D"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w:t>
      </w:r>
      <w:r w:rsidR="00640832" w:rsidRPr="00640832">
        <w:rPr>
          <w:lang w:val="ru-RU"/>
        </w:rPr>
        <w:t>пропускного и внутриобъектового режимов</w:t>
      </w:r>
      <w:r w:rsidRPr="004864E9">
        <w:rPr>
          <w:lang w:val="ru-RU"/>
        </w:rPr>
        <w:t>, допущенных</w:t>
      </w:r>
      <w:r w:rsidR="00CC3D48">
        <w:rPr>
          <w:lang w:val="ru-RU"/>
        </w:rPr>
        <w:t xml:space="preserve"> </w:t>
      </w:r>
      <w:r w:rsidR="00CC3D48" w:rsidRPr="00CC3D48">
        <w:rPr>
          <w:lang w:val="ru-RU"/>
        </w:rPr>
        <w:t>Покупателем</w:t>
      </w:r>
      <w:permStart w:id="50467140" w:edGrp="everyone"/>
      <w:sdt>
        <w:sdtPr>
          <w:rPr>
            <w:lang w:val="ru-RU"/>
          </w:rPr>
          <w:id w:val="301671301"/>
          <w:placeholder>
            <w:docPart w:val="DefaultPlaceholder_-1854013440"/>
          </w:placeholder>
        </w:sdtPr>
        <w:sdtEndPr>
          <w:rPr>
            <w:caps/>
          </w:rPr>
        </w:sdtEndPr>
        <w:sdtContent>
          <w:r w:rsidR="00CC3D48" w:rsidRPr="00CC3D48">
            <w:rPr>
              <w:lang w:val="ru-RU"/>
            </w:rPr>
            <w:t>, третьими лицами</w:t>
          </w:r>
          <w:r w:rsidRPr="004864E9">
            <w:rPr>
              <w:caps/>
              <w:lang w:val="ru-RU"/>
            </w:rPr>
            <w:t>,</w:t>
          </w:r>
        </w:sdtContent>
      </w:sdt>
      <w:permEnd w:id="50467140"/>
      <w:r w:rsidRPr="004864E9">
        <w:rPr>
          <w:lang w:val="ru-RU"/>
        </w:rPr>
        <w:t xml:space="preserve"> привлеченными </w:t>
      </w:r>
      <w:r w:rsidR="00AE3583">
        <w:rPr>
          <w:lang w:val="ru-RU"/>
        </w:rPr>
        <w:t xml:space="preserve">Покупателем </w:t>
      </w:r>
      <w:permStart w:id="1512858816" w:edGrp="everyone"/>
      <w:sdt>
        <w:sdtPr>
          <w:rPr>
            <w:lang w:val="ru-RU"/>
          </w:rPr>
          <w:id w:val="-1230310627"/>
          <w:placeholder>
            <w:docPart w:val="DefaultPlaceholder_-1854013440"/>
          </w:placeholder>
        </w:sdtPr>
        <w:sdtEndPr/>
        <w:sdtContent>
          <w:r w:rsidR="00AE3583" w:rsidRPr="00AE3583">
            <w:rPr>
              <w:lang w:val="ru-RU"/>
            </w:rPr>
            <w:t>к передаче (погрузке, выгрузке, вывозу, транспортировке)ТМЦ невостребованных производством и не ликвидных товарно-материальных ценностей (ТМЦ) с объектов Общества</w:t>
          </w:r>
        </w:sdtContent>
      </w:sdt>
      <w:permEnd w:id="1512858816"/>
      <w:r w:rsidRPr="004864E9">
        <w:rPr>
          <w:lang w:val="ru-RU"/>
        </w:rPr>
        <w:t>.</w:t>
      </w:r>
    </w:p>
    <w:p w14:paraId="1D747C59" w14:textId="230208EF"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 xml:space="preserve">риложения стороны согласовали, что под </w:t>
      </w:r>
      <w:r w:rsidR="00AE3583">
        <w:rPr>
          <w:noProof/>
        </w:rPr>
        <w:t>Продавцом</w:t>
      </w:r>
      <w:r w:rsidRPr="000305A2">
        <w:rPr>
          <w:noProof/>
        </w:rPr>
        <w:t xml:space="preserve">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1418"/>
        <w:gridCol w:w="1275"/>
        <w:gridCol w:w="1560"/>
      </w:tblGrid>
      <w:tr w:rsidR="00426D79" w:rsidRPr="00AD6E5D"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6"/>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AD6E5D"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6"/>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C57A67" w:rsidRPr="00033616" w14:paraId="464C94B7" w14:textId="77777777" w:rsidTr="001C7437">
        <w:trPr>
          <w:trHeight w:val="561"/>
          <w:jc w:val="center"/>
        </w:trPr>
        <w:tc>
          <w:tcPr>
            <w:tcW w:w="704" w:type="dxa"/>
            <w:shd w:val="clear" w:color="auto" w:fill="auto"/>
            <w:vAlign w:val="center"/>
          </w:tcPr>
          <w:p w14:paraId="16003E96" w14:textId="4022875E" w:rsidR="00C57A67" w:rsidRPr="00F04B3E" w:rsidRDefault="00C57A67" w:rsidP="00C57A67">
            <w:pPr>
              <w:jc w:val="center"/>
              <w:rPr>
                <w:color w:val="000000" w:themeColor="text1"/>
                <w:sz w:val="22"/>
                <w:lang w:val="ru-RU"/>
              </w:rPr>
            </w:pPr>
            <w:r>
              <w:rPr>
                <w:color w:val="000000" w:themeColor="text1"/>
                <w:sz w:val="22"/>
                <w:lang w:val="ru-RU"/>
              </w:rPr>
              <w:t>1</w:t>
            </w:r>
          </w:p>
        </w:tc>
        <w:tc>
          <w:tcPr>
            <w:tcW w:w="6498" w:type="dxa"/>
            <w:shd w:val="clear" w:color="auto" w:fill="auto"/>
          </w:tcPr>
          <w:p w14:paraId="226DC487" w14:textId="1A5197B4" w:rsidR="00C57A67" w:rsidRPr="00F04B3E" w:rsidRDefault="00C57A67" w:rsidP="00AE3583">
            <w:pPr>
              <w:jc w:val="both"/>
              <w:rPr>
                <w:color w:val="000000" w:themeColor="text1"/>
                <w:sz w:val="22"/>
                <w:lang w:val="ru-RU" w:bidi="ru-RU"/>
              </w:rPr>
            </w:pPr>
            <w:r w:rsidRPr="00C57A67">
              <w:rPr>
                <w:lang w:val="ru-RU"/>
              </w:rPr>
              <w:t xml:space="preserve">Обнаружение у работников </w:t>
            </w:r>
            <w:permStart w:id="1499948901" w:edGrp="everyone"/>
            <w:sdt>
              <w:sdtPr>
                <w:rPr>
                  <w:lang w:val="ru-RU"/>
                </w:rPr>
                <w:id w:val="-1905601024"/>
                <w:placeholder>
                  <w:docPart w:val="DefaultPlaceholder_-1854013440"/>
                </w:placeholder>
              </w:sdtPr>
              <w:sdtEndPr/>
              <w:sdtContent>
                <w:r w:rsidRPr="00C57A67">
                  <w:rPr>
                    <w:lang w:val="ru-RU"/>
                  </w:rPr>
                  <w:t>подрядной/субподрядной организации</w:t>
                </w:r>
              </w:sdtContent>
            </w:sdt>
            <w:permEnd w:id="1499948901"/>
            <w:r w:rsidRPr="00C57A67">
              <w:rPr>
                <w:lang w:val="ru-RU"/>
              </w:rPr>
              <w:t xml:space="preserve"> собак</w:t>
            </w:r>
          </w:p>
        </w:tc>
        <w:tc>
          <w:tcPr>
            <w:tcW w:w="1015" w:type="dxa"/>
            <w:shd w:val="clear" w:color="auto" w:fill="auto"/>
          </w:tcPr>
          <w:p w14:paraId="6819462F" w14:textId="7EB6AFD2" w:rsidR="00C57A67" w:rsidRPr="00F04B3E" w:rsidRDefault="00C57A67" w:rsidP="00C57A67">
            <w:pPr>
              <w:jc w:val="center"/>
              <w:rPr>
                <w:color w:val="000000" w:themeColor="text1"/>
                <w:sz w:val="22"/>
                <w:lang w:val="ru-RU"/>
              </w:rPr>
            </w:pPr>
            <w:r w:rsidRPr="00FF12EE">
              <w:t>10</w:t>
            </w:r>
          </w:p>
        </w:tc>
        <w:tc>
          <w:tcPr>
            <w:tcW w:w="992" w:type="dxa"/>
            <w:shd w:val="clear" w:color="auto" w:fill="auto"/>
          </w:tcPr>
          <w:p w14:paraId="2CA65C6E" w14:textId="0166565A" w:rsidR="00C57A67" w:rsidRPr="00F04B3E" w:rsidRDefault="00C57A67" w:rsidP="00C57A67">
            <w:pPr>
              <w:jc w:val="center"/>
              <w:rPr>
                <w:color w:val="000000" w:themeColor="text1"/>
                <w:sz w:val="22"/>
                <w:lang w:val="ru-RU"/>
              </w:rPr>
            </w:pPr>
            <w:r w:rsidRPr="00FF12EE">
              <w:t>20</w:t>
            </w:r>
          </w:p>
        </w:tc>
        <w:tc>
          <w:tcPr>
            <w:tcW w:w="1134" w:type="dxa"/>
            <w:shd w:val="clear" w:color="auto" w:fill="auto"/>
          </w:tcPr>
          <w:p w14:paraId="0534BC42" w14:textId="247DA2F7" w:rsidR="00C57A67" w:rsidRPr="00F04B3E" w:rsidRDefault="00C57A67" w:rsidP="00C57A67">
            <w:pPr>
              <w:jc w:val="center"/>
              <w:rPr>
                <w:color w:val="000000" w:themeColor="text1"/>
                <w:sz w:val="22"/>
                <w:lang w:val="ru-RU"/>
              </w:rPr>
            </w:pPr>
            <w:r w:rsidRPr="00FF12EE">
              <w:t>50</w:t>
            </w:r>
          </w:p>
        </w:tc>
        <w:tc>
          <w:tcPr>
            <w:tcW w:w="1418" w:type="dxa"/>
            <w:shd w:val="clear" w:color="auto" w:fill="auto"/>
          </w:tcPr>
          <w:p w14:paraId="5326F0B7" w14:textId="26130752" w:rsidR="00C57A67" w:rsidRPr="00F04B3E" w:rsidRDefault="00C57A67" w:rsidP="00C57A67">
            <w:pPr>
              <w:jc w:val="center"/>
              <w:rPr>
                <w:color w:val="000000" w:themeColor="text1"/>
                <w:sz w:val="22"/>
                <w:lang w:val="ru-RU"/>
              </w:rPr>
            </w:pPr>
            <w:r w:rsidRPr="00FF12EE">
              <w:t>70</w:t>
            </w:r>
          </w:p>
        </w:tc>
        <w:tc>
          <w:tcPr>
            <w:tcW w:w="1275" w:type="dxa"/>
            <w:shd w:val="clear" w:color="auto" w:fill="auto"/>
          </w:tcPr>
          <w:p w14:paraId="17ED73ED" w14:textId="544FF04E" w:rsidR="00C57A67" w:rsidRPr="00F04B3E" w:rsidRDefault="00C57A67" w:rsidP="00C57A67">
            <w:pPr>
              <w:jc w:val="center"/>
              <w:rPr>
                <w:color w:val="000000" w:themeColor="text1"/>
                <w:sz w:val="22"/>
                <w:lang w:val="ru-RU"/>
              </w:rPr>
            </w:pPr>
            <w:r w:rsidRPr="00FF12EE">
              <w:t>100</w:t>
            </w:r>
          </w:p>
        </w:tc>
        <w:tc>
          <w:tcPr>
            <w:tcW w:w="1560" w:type="dxa"/>
            <w:shd w:val="clear" w:color="auto" w:fill="auto"/>
          </w:tcPr>
          <w:p w14:paraId="0B84FD9A" w14:textId="61B75C20" w:rsidR="00C57A67" w:rsidRPr="00F04B3E" w:rsidRDefault="00C57A67" w:rsidP="00C57A67">
            <w:pPr>
              <w:jc w:val="center"/>
              <w:rPr>
                <w:color w:val="000000" w:themeColor="text1"/>
                <w:sz w:val="22"/>
                <w:lang w:val="ru-RU"/>
              </w:rPr>
            </w:pPr>
            <w:r w:rsidRPr="00FF12EE">
              <w:t>150</w:t>
            </w:r>
          </w:p>
        </w:tc>
      </w:tr>
      <w:tr w:rsidR="00C57A67" w:rsidRPr="00C41D4D" w14:paraId="070EC012" w14:textId="77777777" w:rsidTr="00380D1A">
        <w:trPr>
          <w:trHeight w:val="561"/>
          <w:jc w:val="center"/>
        </w:trPr>
        <w:tc>
          <w:tcPr>
            <w:tcW w:w="704" w:type="dxa"/>
            <w:shd w:val="clear" w:color="auto" w:fill="auto"/>
            <w:vAlign w:val="center"/>
          </w:tcPr>
          <w:p w14:paraId="02F1F9D7" w14:textId="020F122F" w:rsidR="00C57A67" w:rsidRPr="00F04B3E" w:rsidRDefault="00C57A67" w:rsidP="00C57A67">
            <w:pPr>
              <w:jc w:val="center"/>
              <w:rPr>
                <w:color w:val="000000" w:themeColor="text1"/>
                <w:sz w:val="22"/>
                <w:lang w:val="ru-RU"/>
              </w:rPr>
            </w:pPr>
            <w:r>
              <w:rPr>
                <w:color w:val="000000" w:themeColor="text1"/>
                <w:sz w:val="22"/>
                <w:lang w:val="ru-RU"/>
              </w:rPr>
              <w:t>2</w:t>
            </w:r>
          </w:p>
        </w:tc>
        <w:tc>
          <w:tcPr>
            <w:tcW w:w="6498" w:type="dxa"/>
            <w:shd w:val="clear" w:color="auto" w:fill="auto"/>
          </w:tcPr>
          <w:p w14:paraId="180A59EA" w14:textId="16D6FD5C" w:rsidR="00C57A67" w:rsidRPr="00F04B3E" w:rsidRDefault="00C57A67" w:rsidP="00AE3583">
            <w:pPr>
              <w:jc w:val="both"/>
              <w:rPr>
                <w:color w:val="000000" w:themeColor="text1"/>
                <w:sz w:val="22"/>
                <w:lang w:val="ru-RU" w:bidi="ru-RU"/>
              </w:rPr>
            </w:pPr>
            <w:r w:rsidRPr="00C57A67">
              <w:rPr>
                <w:lang w:val="ru-RU"/>
              </w:rPr>
              <w:t xml:space="preserve">Направление /допуск к производству работ на производственных объектах и лицензионных участках </w:t>
            </w:r>
            <w:r w:rsidR="00AE3583">
              <w:rPr>
                <w:lang w:val="ru-RU"/>
              </w:rPr>
              <w:t>Продавца</w:t>
            </w:r>
            <w:r w:rsidRPr="00C57A67">
              <w:rPr>
                <w:lang w:val="ru-RU"/>
              </w:rPr>
              <w:t xml:space="preserve"> работников и/или транспорта </w:t>
            </w:r>
            <w:permStart w:id="1075718528" w:edGrp="everyone"/>
            <w:sdt>
              <w:sdtPr>
                <w:rPr>
                  <w:lang w:val="ru-RU"/>
                </w:rPr>
                <w:id w:val="980817192"/>
                <w:placeholder>
                  <w:docPart w:val="DefaultPlaceholder_-1854013440"/>
                </w:placeholder>
              </w:sdtPr>
              <w:sdtEndPr/>
              <w:sdtContent>
                <w:r w:rsidR="00AE3583">
                  <w:rPr>
                    <w:lang w:val="ru-RU"/>
                  </w:rPr>
                  <w:t>Покупателя</w:t>
                </w:r>
                <w:r w:rsidRPr="00C57A67">
                  <w:rPr>
                    <w:lang w:val="ru-RU"/>
                  </w:rPr>
                  <w:t>/</w:t>
                </w:r>
                <w:r w:rsidR="00AE3583">
                  <w:rPr>
                    <w:lang w:val="ru-RU"/>
                  </w:rPr>
                  <w:t>субподрядчика</w:t>
                </w:r>
              </w:sdtContent>
            </w:sdt>
            <w:permEnd w:id="1075718528"/>
            <w:r w:rsidRPr="00C57A67">
              <w:rPr>
                <w:lang w:val="ru-RU"/>
              </w:rPr>
              <w:t xml:space="preserve"> без оформленных в установленном </w:t>
            </w:r>
            <w:r w:rsidR="00AE3583">
              <w:rPr>
                <w:lang w:val="ru-RU"/>
              </w:rPr>
              <w:t>Продавцом</w:t>
            </w:r>
            <w:r w:rsidRPr="00C57A67">
              <w:rPr>
                <w:lang w:val="ru-RU"/>
              </w:rPr>
              <w:t xml:space="preserve"> порядке пропусков/допусков либо с недействительным пропуском, передача личного пропуска другим лицам, допуск на объекты </w:t>
            </w:r>
            <w:r w:rsidR="00AE3583">
              <w:rPr>
                <w:lang w:val="ru-RU"/>
              </w:rPr>
              <w:t>Продавца</w:t>
            </w:r>
            <w:r w:rsidRPr="00C57A67">
              <w:rPr>
                <w:lang w:val="ru-RU"/>
              </w:rPr>
              <w:t xml:space="preserve"> по личному пропуску иных лиц</w:t>
            </w:r>
          </w:p>
        </w:tc>
        <w:tc>
          <w:tcPr>
            <w:tcW w:w="1015" w:type="dxa"/>
            <w:shd w:val="clear" w:color="auto" w:fill="auto"/>
          </w:tcPr>
          <w:p w14:paraId="3CC5E674" w14:textId="77777777" w:rsidR="00157790" w:rsidRPr="00B42BF9" w:rsidRDefault="00157790" w:rsidP="00C57A67">
            <w:pPr>
              <w:jc w:val="center"/>
              <w:rPr>
                <w:lang w:val="ru-RU"/>
              </w:rPr>
            </w:pPr>
          </w:p>
          <w:p w14:paraId="5D7B9B3A" w14:textId="77777777" w:rsidR="00157790" w:rsidRPr="00B42BF9" w:rsidRDefault="00157790" w:rsidP="00C57A67">
            <w:pPr>
              <w:jc w:val="center"/>
              <w:rPr>
                <w:lang w:val="ru-RU"/>
              </w:rPr>
            </w:pPr>
          </w:p>
          <w:p w14:paraId="60283150" w14:textId="0F26C5B6" w:rsidR="00C57A67" w:rsidRPr="00F04B3E" w:rsidRDefault="00C57A67" w:rsidP="00C57A67">
            <w:pPr>
              <w:jc w:val="center"/>
              <w:rPr>
                <w:color w:val="000000" w:themeColor="text1"/>
                <w:sz w:val="22"/>
              </w:rPr>
            </w:pPr>
            <w:r w:rsidRPr="00E37720">
              <w:t>5</w:t>
            </w:r>
          </w:p>
        </w:tc>
        <w:tc>
          <w:tcPr>
            <w:tcW w:w="992" w:type="dxa"/>
            <w:shd w:val="clear" w:color="auto" w:fill="auto"/>
          </w:tcPr>
          <w:p w14:paraId="719E69F1" w14:textId="77777777" w:rsidR="00157790" w:rsidRDefault="00157790" w:rsidP="00C57A67">
            <w:pPr>
              <w:jc w:val="center"/>
            </w:pPr>
          </w:p>
          <w:p w14:paraId="456E60DC" w14:textId="77777777" w:rsidR="00157790" w:rsidRDefault="00157790" w:rsidP="00C57A67">
            <w:pPr>
              <w:jc w:val="center"/>
            </w:pPr>
          </w:p>
          <w:p w14:paraId="00F8A99A" w14:textId="65533D95" w:rsidR="00C57A67" w:rsidRPr="00F04B3E" w:rsidRDefault="00C57A67" w:rsidP="00C57A67">
            <w:pPr>
              <w:jc w:val="center"/>
              <w:rPr>
                <w:color w:val="000000" w:themeColor="text1"/>
                <w:sz w:val="22"/>
                <w:lang w:val="ru-RU"/>
              </w:rPr>
            </w:pPr>
            <w:r w:rsidRPr="00E37720">
              <w:t>10</w:t>
            </w:r>
          </w:p>
        </w:tc>
        <w:tc>
          <w:tcPr>
            <w:tcW w:w="1134" w:type="dxa"/>
            <w:shd w:val="clear" w:color="auto" w:fill="auto"/>
          </w:tcPr>
          <w:p w14:paraId="67028728" w14:textId="77777777" w:rsidR="00157790" w:rsidRDefault="00157790" w:rsidP="00C57A67">
            <w:pPr>
              <w:jc w:val="center"/>
            </w:pPr>
          </w:p>
          <w:p w14:paraId="3A5623E0" w14:textId="77777777" w:rsidR="00157790" w:rsidRDefault="00157790" w:rsidP="00C57A67">
            <w:pPr>
              <w:jc w:val="center"/>
            </w:pPr>
          </w:p>
          <w:p w14:paraId="5E8F1CC2" w14:textId="67080935" w:rsidR="00C57A67" w:rsidRPr="00F04B3E" w:rsidRDefault="00C57A67" w:rsidP="00C57A67">
            <w:pPr>
              <w:jc w:val="center"/>
              <w:rPr>
                <w:color w:val="000000" w:themeColor="text1"/>
                <w:sz w:val="22"/>
              </w:rPr>
            </w:pPr>
            <w:r w:rsidRPr="00E37720">
              <w:t>20</w:t>
            </w:r>
          </w:p>
        </w:tc>
        <w:tc>
          <w:tcPr>
            <w:tcW w:w="1418" w:type="dxa"/>
            <w:shd w:val="clear" w:color="auto" w:fill="auto"/>
          </w:tcPr>
          <w:p w14:paraId="5FCE1ADA" w14:textId="77777777" w:rsidR="00157790" w:rsidRDefault="00157790" w:rsidP="00C57A67">
            <w:pPr>
              <w:jc w:val="center"/>
            </w:pPr>
          </w:p>
          <w:p w14:paraId="05EF33B6" w14:textId="77777777" w:rsidR="00157790" w:rsidRDefault="00157790" w:rsidP="00C57A67">
            <w:pPr>
              <w:jc w:val="center"/>
            </w:pPr>
          </w:p>
          <w:p w14:paraId="334F37F0" w14:textId="00E9019A" w:rsidR="00C57A67" w:rsidRPr="00F04B3E" w:rsidRDefault="00C57A67" w:rsidP="00C57A67">
            <w:pPr>
              <w:jc w:val="center"/>
              <w:rPr>
                <w:color w:val="000000" w:themeColor="text1"/>
                <w:sz w:val="22"/>
              </w:rPr>
            </w:pPr>
            <w:r w:rsidRPr="00E37720">
              <w:t>40</w:t>
            </w:r>
          </w:p>
        </w:tc>
        <w:tc>
          <w:tcPr>
            <w:tcW w:w="1275" w:type="dxa"/>
            <w:shd w:val="clear" w:color="auto" w:fill="auto"/>
          </w:tcPr>
          <w:p w14:paraId="352C4EDD" w14:textId="77777777" w:rsidR="00157790" w:rsidRDefault="00157790" w:rsidP="00C57A67">
            <w:pPr>
              <w:jc w:val="center"/>
            </w:pPr>
          </w:p>
          <w:p w14:paraId="74391BB3" w14:textId="77777777" w:rsidR="00157790" w:rsidRDefault="00157790" w:rsidP="00C57A67">
            <w:pPr>
              <w:jc w:val="center"/>
            </w:pPr>
          </w:p>
          <w:p w14:paraId="0121C1FE" w14:textId="7FDA4940" w:rsidR="00C57A67" w:rsidRPr="00F04B3E" w:rsidRDefault="00C57A67" w:rsidP="00C57A67">
            <w:pPr>
              <w:jc w:val="center"/>
              <w:rPr>
                <w:color w:val="000000" w:themeColor="text1"/>
                <w:sz w:val="22"/>
              </w:rPr>
            </w:pPr>
            <w:r w:rsidRPr="00E37720">
              <w:t>60</w:t>
            </w:r>
          </w:p>
        </w:tc>
        <w:tc>
          <w:tcPr>
            <w:tcW w:w="1560" w:type="dxa"/>
            <w:shd w:val="clear" w:color="auto" w:fill="auto"/>
          </w:tcPr>
          <w:p w14:paraId="707C44FD" w14:textId="77777777" w:rsidR="00157790" w:rsidRDefault="00157790" w:rsidP="00C57A67">
            <w:pPr>
              <w:jc w:val="center"/>
            </w:pPr>
          </w:p>
          <w:p w14:paraId="553185CE" w14:textId="77777777" w:rsidR="00157790" w:rsidRDefault="00157790" w:rsidP="00C57A67">
            <w:pPr>
              <w:jc w:val="center"/>
            </w:pPr>
          </w:p>
          <w:p w14:paraId="071BCB8C" w14:textId="6A6F9199" w:rsidR="00C57A67" w:rsidRPr="00F04B3E" w:rsidRDefault="00C57A67" w:rsidP="00C57A67">
            <w:pPr>
              <w:jc w:val="center"/>
              <w:rPr>
                <w:color w:val="000000" w:themeColor="text1"/>
                <w:sz w:val="22"/>
              </w:rPr>
            </w:pPr>
            <w:r w:rsidRPr="00E37720">
              <w:t>80</w:t>
            </w:r>
          </w:p>
        </w:tc>
      </w:tr>
      <w:tr w:rsidR="00DD2D0C" w:rsidRPr="00DD2D0C" w14:paraId="44E9DD2C" w14:textId="77777777" w:rsidTr="00795F5C">
        <w:trPr>
          <w:trHeight w:val="561"/>
          <w:jc w:val="center"/>
        </w:trPr>
        <w:tc>
          <w:tcPr>
            <w:tcW w:w="704" w:type="dxa"/>
            <w:shd w:val="clear" w:color="auto" w:fill="auto"/>
            <w:vAlign w:val="center"/>
          </w:tcPr>
          <w:p w14:paraId="5BEB3214" w14:textId="0DDD212A" w:rsidR="00DD2D0C" w:rsidRPr="00477FA1" w:rsidRDefault="00DD2D0C" w:rsidP="00DD2D0C">
            <w:pPr>
              <w:jc w:val="center"/>
              <w:rPr>
                <w:color w:val="000000" w:themeColor="text1"/>
                <w:sz w:val="22"/>
                <w:highlight w:val="yellow"/>
                <w:lang w:val="ru-RU"/>
              </w:rPr>
            </w:pPr>
            <w:r>
              <w:rPr>
                <w:color w:val="000000" w:themeColor="text1"/>
                <w:sz w:val="22"/>
                <w:lang w:val="ru-RU"/>
              </w:rPr>
              <w:lastRenderedPageBreak/>
              <w:t>3</w:t>
            </w:r>
          </w:p>
        </w:tc>
        <w:tc>
          <w:tcPr>
            <w:tcW w:w="6498" w:type="dxa"/>
            <w:shd w:val="clear" w:color="auto" w:fill="auto"/>
          </w:tcPr>
          <w:p w14:paraId="2DAE6649" w14:textId="4E48477E"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xml:space="preserve">Провоз, пронос (включая попытку совершения указанных действий), хранение, распространение, транспортировка на территории </w:t>
            </w:r>
            <w:r w:rsidR="00AE3583">
              <w:rPr>
                <w:color w:val="000000" w:themeColor="text1"/>
                <w:lang w:val="ru-RU" w:bidi="ru-RU"/>
              </w:rPr>
              <w:t>Продавца</w:t>
            </w:r>
            <w:r w:rsidRPr="0082493E">
              <w:rPr>
                <w:color w:val="000000" w:themeColor="text1"/>
                <w:lang w:val="ru-RU" w:bidi="ru-RU"/>
              </w:rPr>
              <w:t>:</w:t>
            </w:r>
          </w:p>
          <w:p w14:paraId="1696D464" w14:textId="4A7F33AF"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w:t>
            </w:r>
            <w:r w:rsidR="00AE3583">
              <w:rPr>
                <w:color w:val="000000" w:themeColor="text1"/>
                <w:lang w:val="ru-RU" w:bidi="ru-RU"/>
              </w:rPr>
              <w:t>Продавцом</w:t>
            </w:r>
            <w:r w:rsidRPr="0082493E">
              <w:rPr>
                <w:color w:val="000000" w:themeColor="text1"/>
                <w:lang w:val="ru-RU" w:bidi="ru-RU"/>
              </w:rPr>
              <w:t>, при условии соблюдения норм и правил безопасности при перевозке и хранении);</w:t>
            </w:r>
          </w:p>
          <w:p w14:paraId="335EB9F3" w14:textId="77777777"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p>
          <w:p w14:paraId="54106CE7" w14:textId="77777777"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запрещённых орудий лова рыбных запасов и дичи;</w:t>
            </w:r>
          </w:p>
          <w:p w14:paraId="68ED044D" w14:textId="2E0EEAA1" w:rsidR="00DD2D0C" w:rsidRPr="000D12A9" w:rsidRDefault="00DD2D0C" w:rsidP="00AE3583">
            <w:pPr>
              <w:pStyle w:val="af6"/>
              <w:ind w:left="34"/>
              <w:jc w:val="both"/>
              <w:rPr>
                <w:i/>
                <w:color w:val="000000" w:themeColor="text1"/>
                <w:sz w:val="20"/>
                <w:szCs w:val="20"/>
                <w:lang w:val="ru-RU" w:bidi="ru-RU"/>
              </w:rPr>
            </w:pPr>
            <w:r w:rsidRPr="0082493E">
              <w:rPr>
                <w:color w:val="000000" w:themeColor="text1"/>
                <w:lang w:val="ru-RU" w:bidi="ru-RU"/>
              </w:rPr>
              <w:t>- иных запрещённых в гражданском обороте веществ и предмет</w:t>
            </w:r>
            <w:r w:rsidR="00B42BF9">
              <w:rPr>
                <w:color w:val="000000" w:themeColor="text1"/>
                <w:lang w:val="ru-RU" w:bidi="ru-RU"/>
              </w:rPr>
              <w:t>ов</w:t>
            </w:r>
          </w:p>
        </w:tc>
        <w:tc>
          <w:tcPr>
            <w:tcW w:w="1015" w:type="dxa"/>
            <w:shd w:val="clear" w:color="auto" w:fill="auto"/>
          </w:tcPr>
          <w:p w14:paraId="22149AAE" w14:textId="77777777" w:rsidR="00DD2D0C" w:rsidRPr="00B42BF9" w:rsidRDefault="00DD2D0C" w:rsidP="00DD2D0C">
            <w:pPr>
              <w:jc w:val="center"/>
              <w:rPr>
                <w:lang w:val="ru-RU"/>
              </w:rPr>
            </w:pPr>
          </w:p>
          <w:p w14:paraId="1C00B5C1" w14:textId="77777777" w:rsidR="00DD2D0C" w:rsidRPr="00B42BF9" w:rsidRDefault="00DD2D0C" w:rsidP="00DD2D0C">
            <w:pPr>
              <w:jc w:val="center"/>
              <w:rPr>
                <w:lang w:val="ru-RU"/>
              </w:rPr>
            </w:pPr>
          </w:p>
          <w:p w14:paraId="3389F859" w14:textId="77777777" w:rsidR="00DD2D0C" w:rsidRPr="00B42BF9" w:rsidRDefault="00DD2D0C" w:rsidP="00DD2D0C">
            <w:pPr>
              <w:jc w:val="center"/>
              <w:rPr>
                <w:lang w:val="ru-RU"/>
              </w:rPr>
            </w:pPr>
          </w:p>
          <w:p w14:paraId="311CFD6D" w14:textId="77777777" w:rsidR="00DD2D0C" w:rsidRPr="00B42BF9" w:rsidRDefault="00DD2D0C" w:rsidP="00DD2D0C">
            <w:pPr>
              <w:jc w:val="center"/>
              <w:rPr>
                <w:lang w:val="ru-RU"/>
              </w:rPr>
            </w:pPr>
          </w:p>
          <w:p w14:paraId="01E18203" w14:textId="77777777" w:rsidR="00DD2D0C" w:rsidRPr="00B42BF9" w:rsidRDefault="00DD2D0C" w:rsidP="00DD2D0C">
            <w:pPr>
              <w:jc w:val="center"/>
              <w:rPr>
                <w:lang w:val="ru-RU"/>
              </w:rPr>
            </w:pPr>
          </w:p>
          <w:p w14:paraId="57824D41" w14:textId="77777777" w:rsidR="00DD2D0C" w:rsidRPr="00B42BF9" w:rsidRDefault="00DD2D0C" w:rsidP="00DD2D0C">
            <w:pPr>
              <w:jc w:val="center"/>
              <w:rPr>
                <w:lang w:val="ru-RU"/>
              </w:rPr>
            </w:pPr>
          </w:p>
          <w:p w14:paraId="67CAF269" w14:textId="4345600B" w:rsidR="00DD2D0C" w:rsidRPr="00DD2D0C" w:rsidRDefault="00DD2D0C" w:rsidP="00DD2D0C">
            <w:pPr>
              <w:jc w:val="center"/>
              <w:rPr>
                <w:color w:val="000000" w:themeColor="text1"/>
                <w:sz w:val="22"/>
                <w:lang w:val="ru-RU"/>
              </w:rPr>
            </w:pPr>
            <w:r w:rsidRPr="001723EB">
              <w:t>15</w:t>
            </w:r>
          </w:p>
        </w:tc>
        <w:tc>
          <w:tcPr>
            <w:tcW w:w="992" w:type="dxa"/>
            <w:shd w:val="clear" w:color="auto" w:fill="auto"/>
          </w:tcPr>
          <w:p w14:paraId="29D8AD50" w14:textId="77777777" w:rsidR="00DD2D0C" w:rsidRDefault="00DD2D0C" w:rsidP="00DD2D0C">
            <w:pPr>
              <w:jc w:val="center"/>
            </w:pPr>
          </w:p>
          <w:p w14:paraId="04C73127" w14:textId="77777777" w:rsidR="00DD2D0C" w:rsidRDefault="00DD2D0C" w:rsidP="00DD2D0C">
            <w:pPr>
              <w:jc w:val="center"/>
            </w:pPr>
          </w:p>
          <w:p w14:paraId="0E2819DC" w14:textId="77777777" w:rsidR="00DD2D0C" w:rsidRDefault="00DD2D0C" w:rsidP="00DD2D0C">
            <w:pPr>
              <w:jc w:val="center"/>
            </w:pPr>
          </w:p>
          <w:p w14:paraId="23B1FBF3" w14:textId="77777777" w:rsidR="00DD2D0C" w:rsidRDefault="00DD2D0C" w:rsidP="00DD2D0C">
            <w:pPr>
              <w:jc w:val="center"/>
            </w:pPr>
          </w:p>
          <w:p w14:paraId="7AC93DD9" w14:textId="77777777" w:rsidR="00DD2D0C" w:rsidRDefault="00DD2D0C" w:rsidP="00DD2D0C">
            <w:pPr>
              <w:jc w:val="center"/>
            </w:pPr>
          </w:p>
          <w:p w14:paraId="3828EEFC" w14:textId="77777777" w:rsidR="00DD2D0C" w:rsidRDefault="00DD2D0C" w:rsidP="00DD2D0C">
            <w:pPr>
              <w:jc w:val="center"/>
            </w:pPr>
          </w:p>
          <w:p w14:paraId="6FC28A52" w14:textId="1556A5F2" w:rsidR="00DD2D0C" w:rsidRPr="000D12A9" w:rsidRDefault="00DD2D0C" w:rsidP="00DD2D0C">
            <w:pPr>
              <w:jc w:val="center"/>
              <w:rPr>
                <w:color w:val="000000" w:themeColor="text1"/>
                <w:sz w:val="22"/>
                <w:lang w:val="ru-RU"/>
              </w:rPr>
            </w:pPr>
            <w:r w:rsidRPr="001723EB">
              <w:t>30</w:t>
            </w:r>
          </w:p>
        </w:tc>
        <w:tc>
          <w:tcPr>
            <w:tcW w:w="1134" w:type="dxa"/>
            <w:shd w:val="clear" w:color="auto" w:fill="auto"/>
          </w:tcPr>
          <w:p w14:paraId="60553DC4" w14:textId="77777777" w:rsidR="00DD2D0C" w:rsidRDefault="00DD2D0C" w:rsidP="00DD2D0C">
            <w:pPr>
              <w:jc w:val="center"/>
            </w:pPr>
          </w:p>
          <w:p w14:paraId="55044CCF" w14:textId="77777777" w:rsidR="00DD2D0C" w:rsidRDefault="00DD2D0C" w:rsidP="00DD2D0C">
            <w:pPr>
              <w:jc w:val="center"/>
            </w:pPr>
          </w:p>
          <w:p w14:paraId="1FB9079B" w14:textId="77777777" w:rsidR="00DD2D0C" w:rsidRDefault="00DD2D0C" w:rsidP="00DD2D0C">
            <w:pPr>
              <w:jc w:val="center"/>
            </w:pPr>
          </w:p>
          <w:p w14:paraId="0A8C4987" w14:textId="77777777" w:rsidR="00DD2D0C" w:rsidRDefault="00DD2D0C" w:rsidP="00DD2D0C">
            <w:pPr>
              <w:jc w:val="center"/>
            </w:pPr>
          </w:p>
          <w:p w14:paraId="2B082065" w14:textId="77777777" w:rsidR="00DD2D0C" w:rsidRDefault="00DD2D0C" w:rsidP="00DD2D0C">
            <w:pPr>
              <w:jc w:val="center"/>
            </w:pPr>
          </w:p>
          <w:p w14:paraId="41E35F8A" w14:textId="77777777" w:rsidR="00DD2D0C" w:rsidRDefault="00DD2D0C" w:rsidP="00DD2D0C">
            <w:pPr>
              <w:jc w:val="center"/>
            </w:pPr>
          </w:p>
          <w:p w14:paraId="15416660" w14:textId="71CF89B9" w:rsidR="00DD2D0C" w:rsidRPr="000D12A9" w:rsidRDefault="00DD2D0C" w:rsidP="00DD2D0C">
            <w:pPr>
              <w:jc w:val="center"/>
              <w:rPr>
                <w:color w:val="000000" w:themeColor="text1"/>
                <w:sz w:val="22"/>
                <w:lang w:val="ru-RU"/>
              </w:rPr>
            </w:pPr>
            <w:r w:rsidRPr="001723EB">
              <w:t>50</w:t>
            </w:r>
          </w:p>
        </w:tc>
        <w:tc>
          <w:tcPr>
            <w:tcW w:w="1418" w:type="dxa"/>
            <w:shd w:val="clear" w:color="auto" w:fill="auto"/>
          </w:tcPr>
          <w:p w14:paraId="69CDC73B" w14:textId="77777777" w:rsidR="00DD2D0C" w:rsidRDefault="00DD2D0C" w:rsidP="00DD2D0C">
            <w:pPr>
              <w:jc w:val="center"/>
            </w:pPr>
          </w:p>
          <w:p w14:paraId="24FC7599" w14:textId="77777777" w:rsidR="00DD2D0C" w:rsidRDefault="00DD2D0C" w:rsidP="00DD2D0C">
            <w:pPr>
              <w:jc w:val="center"/>
            </w:pPr>
          </w:p>
          <w:p w14:paraId="7D4DB3C4" w14:textId="77777777" w:rsidR="00DD2D0C" w:rsidRDefault="00DD2D0C" w:rsidP="00DD2D0C">
            <w:pPr>
              <w:jc w:val="center"/>
            </w:pPr>
          </w:p>
          <w:p w14:paraId="0FD4B4C1" w14:textId="77777777" w:rsidR="00DD2D0C" w:rsidRDefault="00DD2D0C" w:rsidP="00DD2D0C">
            <w:pPr>
              <w:jc w:val="center"/>
            </w:pPr>
          </w:p>
          <w:p w14:paraId="6CC6C6BC" w14:textId="77777777" w:rsidR="00DD2D0C" w:rsidRDefault="00DD2D0C" w:rsidP="00DD2D0C">
            <w:pPr>
              <w:jc w:val="center"/>
            </w:pPr>
          </w:p>
          <w:p w14:paraId="78666C09" w14:textId="77777777" w:rsidR="00DD2D0C" w:rsidRDefault="00DD2D0C" w:rsidP="00DD2D0C">
            <w:pPr>
              <w:jc w:val="center"/>
            </w:pPr>
          </w:p>
          <w:p w14:paraId="09012AA6" w14:textId="20C31E19" w:rsidR="00DD2D0C" w:rsidRPr="000D12A9" w:rsidRDefault="00DD2D0C" w:rsidP="00DD2D0C">
            <w:pPr>
              <w:jc w:val="center"/>
              <w:rPr>
                <w:color w:val="000000" w:themeColor="text1"/>
                <w:sz w:val="22"/>
                <w:lang w:val="ru-RU"/>
              </w:rPr>
            </w:pPr>
            <w:r w:rsidRPr="001723EB">
              <w:t>100</w:t>
            </w:r>
          </w:p>
        </w:tc>
        <w:tc>
          <w:tcPr>
            <w:tcW w:w="1275" w:type="dxa"/>
            <w:shd w:val="clear" w:color="auto" w:fill="auto"/>
          </w:tcPr>
          <w:p w14:paraId="4AC633E0" w14:textId="77777777" w:rsidR="00DD2D0C" w:rsidRDefault="00DD2D0C" w:rsidP="00DD2D0C">
            <w:pPr>
              <w:jc w:val="center"/>
            </w:pPr>
          </w:p>
          <w:p w14:paraId="72CBB429" w14:textId="77777777" w:rsidR="00DD2D0C" w:rsidRDefault="00DD2D0C" w:rsidP="00DD2D0C">
            <w:pPr>
              <w:jc w:val="center"/>
            </w:pPr>
          </w:p>
          <w:p w14:paraId="1A65B51C" w14:textId="77777777" w:rsidR="00DD2D0C" w:rsidRDefault="00DD2D0C" w:rsidP="00DD2D0C">
            <w:pPr>
              <w:jc w:val="center"/>
            </w:pPr>
          </w:p>
          <w:p w14:paraId="505B021A" w14:textId="77777777" w:rsidR="00DD2D0C" w:rsidRDefault="00DD2D0C" w:rsidP="00DD2D0C">
            <w:pPr>
              <w:jc w:val="center"/>
            </w:pPr>
          </w:p>
          <w:p w14:paraId="33758BAF" w14:textId="77777777" w:rsidR="00DD2D0C" w:rsidRDefault="00DD2D0C" w:rsidP="00DD2D0C">
            <w:pPr>
              <w:jc w:val="center"/>
            </w:pPr>
          </w:p>
          <w:p w14:paraId="25BF8413" w14:textId="77777777" w:rsidR="00DD2D0C" w:rsidRDefault="00DD2D0C" w:rsidP="00DD2D0C">
            <w:pPr>
              <w:jc w:val="center"/>
            </w:pPr>
          </w:p>
          <w:p w14:paraId="0CCDD782" w14:textId="3F7C7C76" w:rsidR="00DD2D0C" w:rsidRPr="000D12A9" w:rsidRDefault="00DD2D0C" w:rsidP="00DD2D0C">
            <w:pPr>
              <w:jc w:val="center"/>
              <w:rPr>
                <w:color w:val="000000" w:themeColor="text1"/>
                <w:sz w:val="22"/>
                <w:lang w:val="ru-RU"/>
              </w:rPr>
            </w:pPr>
            <w:r w:rsidRPr="001723EB">
              <w:t>150</w:t>
            </w:r>
          </w:p>
        </w:tc>
        <w:tc>
          <w:tcPr>
            <w:tcW w:w="1560" w:type="dxa"/>
            <w:shd w:val="clear" w:color="auto" w:fill="auto"/>
          </w:tcPr>
          <w:p w14:paraId="45051C43" w14:textId="77777777" w:rsidR="00DD2D0C" w:rsidRDefault="00DD2D0C" w:rsidP="00DD2D0C">
            <w:pPr>
              <w:jc w:val="center"/>
            </w:pPr>
          </w:p>
          <w:p w14:paraId="3036C58D" w14:textId="77777777" w:rsidR="00DD2D0C" w:rsidRDefault="00DD2D0C" w:rsidP="00DD2D0C">
            <w:pPr>
              <w:jc w:val="center"/>
            </w:pPr>
          </w:p>
          <w:p w14:paraId="4668DB81" w14:textId="77777777" w:rsidR="00DD2D0C" w:rsidRDefault="00DD2D0C" w:rsidP="00DD2D0C">
            <w:pPr>
              <w:jc w:val="center"/>
            </w:pPr>
          </w:p>
          <w:p w14:paraId="51AA0B57" w14:textId="77777777" w:rsidR="00DD2D0C" w:rsidRDefault="00DD2D0C" w:rsidP="00DD2D0C">
            <w:pPr>
              <w:jc w:val="center"/>
            </w:pPr>
          </w:p>
          <w:p w14:paraId="2AB62B9F" w14:textId="77777777" w:rsidR="00DD2D0C" w:rsidRDefault="00DD2D0C" w:rsidP="00DD2D0C">
            <w:pPr>
              <w:jc w:val="center"/>
            </w:pPr>
          </w:p>
          <w:p w14:paraId="0011B97D" w14:textId="77777777" w:rsidR="00DD2D0C" w:rsidRDefault="00DD2D0C" w:rsidP="00DD2D0C">
            <w:pPr>
              <w:jc w:val="center"/>
            </w:pPr>
          </w:p>
          <w:p w14:paraId="4FD1485A" w14:textId="29B42C3C" w:rsidR="00DD2D0C" w:rsidRPr="000D12A9" w:rsidRDefault="00DD2D0C" w:rsidP="00DD2D0C">
            <w:pPr>
              <w:jc w:val="center"/>
              <w:rPr>
                <w:color w:val="000000" w:themeColor="text1"/>
                <w:sz w:val="22"/>
                <w:lang w:val="ru-RU"/>
              </w:rPr>
            </w:pPr>
            <w:r w:rsidRPr="001723EB">
              <w:t>200</w:t>
            </w:r>
          </w:p>
        </w:tc>
      </w:tr>
      <w:tr w:rsidR="0082493E" w:rsidRPr="00AD6E5D" w14:paraId="43D0BA41" w14:textId="77777777" w:rsidTr="007C5380">
        <w:trPr>
          <w:trHeight w:val="561"/>
          <w:jc w:val="center"/>
        </w:trPr>
        <w:tc>
          <w:tcPr>
            <w:tcW w:w="704" w:type="dxa"/>
            <w:shd w:val="clear" w:color="auto" w:fill="auto"/>
            <w:vAlign w:val="center"/>
          </w:tcPr>
          <w:p w14:paraId="5AD6A877" w14:textId="5111252E" w:rsidR="0082493E" w:rsidRPr="00E86020" w:rsidRDefault="0082493E"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7809C202" w14:textId="59D17BCA" w:rsidR="0082493E" w:rsidRPr="0082493E" w:rsidRDefault="0082493E" w:rsidP="00AE3583">
            <w:pPr>
              <w:jc w:val="both"/>
              <w:rPr>
                <w:color w:val="000000" w:themeColor="text1"/>
                <w:lang w:val="ru-RU"/>
              </w:rPr>
            </w:pPr>
            <w:r w:rsidRPr="0082493E">
              <w:rPr>
                <w:color w:val="000000" w:themeColor="text1"/>
                <w:lang w:val="ru-RU"/>
              </w:rPr>
              <w:t xml:space="preserve">Нахождение на производственных объектах и лицензионных участках </w:t>
            </w:r>
            <w:r w:rsidR="00AE3583">
              <w:rPr>
                <w:color w:val="000000" w:themeColor="text1"/>
                <w:lang w:val="ru-RU"/>
              </w:rPr>
              <w:t>Продавца</w:t>
            </w:r>
            <w:r w:rsidRPr="0082493E">
              <w:rPr>
                <w:color w:val="000000" w:themeColor="text1"/>
                <w:lang w:val="ru-RU"/>
              </w:rPr>
              <w:t xml:space="preserve"> работников </w:t>
            </w:r>
            <w:permStart w:id="573583153" w:edGrp="everyone"/>
            <w:sdt>
              <w:sdtPr>
                <w:rPr>
                  <w:color w:val="000000" w:themeColor="text1"/>
                  <w:lang w:val="ru-RU"/>
                </w:rPr>
                <w:id w:val="-1458722206"/>
                <w:placeholder>
                  <w:docPart w:val="DefaultPlaceholder_-1854013440"/>
                </w:placeholder>
              </w:sdtPr>
              <w:sdtEndPr/>
              <w:sdtContent>
                <w:r w:rsidR="00AE3583">
                  <w:rPr>
                    <w:color w:val="000000" w:themeColor="text1"/>
                    <w:lang w:val="ru-RU"/>
                  </w:rPr>
                  <w:t>Покупателя</w:t>
                </w:r>
                <w:r w:rsidRPr="0082493E">
                  <w:rPr>
                    <w:color w:val="000000" w:themeColor="text1"/>
                    <w:lang w:val="ru-RU"/>
                  </w:rPr>
                  <w:t>/</w:t>
                </w:r>
                <w:r w:rsidR="00AE3583">
                  <w:rPr>
                    <w:color w:val="000000" w:themeColor="text1"/>
                    <w:lang w:val="ru-RU"/>
                  </w:rPr>
                  <w:t>субподрядчика</w:t>
                </w:r>
              </w:sdtContent>
            </w:sdt>
            <w:permEnd w:id="573583153"/>
            <w:r w:rsidRPr="0082493E">
              <w:rPr>
                <w:color w:val="000000" w:themeColor="text1"/>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действий), хранение веществ, вызывающих алкогольное, наркотическое, токсическое или иное опьянение</w:t>
            </w:r>
          </w:p>
        </w:tc>
        <w:tc>
          <w:tcPr>
            <w:tcW w:w="7394" w:type="dxa"/>
            <w:gridSpan w:val="6"/>
            <w:shd w:val="clear" w:color="auto" w:fill="auto"/>
            <w:vAlign w:val="center"/>
          </w:tcPr>
          <w:p w14:paraId="6FB41F8D" w14:textId="1411F37D" w:rsidR="0082493E" w:rsidRPr="0082493E" w:rsidRDefault="0082493E" w:rsidP="00BC1725">
            <w:pPr>
              <w:jc w:val="center"/>
              <w:rPr>
                <w:color w:val="000000" w:themeColor="text1"/>
                <w:sz w:val="22"/>
                <w:lang w:val="ru-RU"/>
              </w:rPr>
            </w:pPr>
            <w:r w:rsidRPr="008249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82493E" w:rsidRPr="004B1C15" w14:paraId="267C8495" w14:textId="77777777" w:rsidTr="00AE3583">
        <w:trPr>
          <w:trHeight w:val="1423"/>
          <w:jc w:val="center"/>
        </w:trPr>
        <w:tc>
          <w:tcPr>
            <w:tcW w:w="704" w:type="dxa"/>
            <w:shd w:val="clear" w:color="auto" w:fill="auto"/>
            <w:vAlign w:val="center"/>
          </w:tcPr>
          <w:p w14:paraId="3986196B" w14:textId="565452D9" w:rsidR="0082493E" w:rsidRPr="00F04B3E" w:rsidRDefault="0082493E" w:rsidP="0082493E">
            <w:pPr>
              <w:jc w:val="center"/>
              <w:rPr>
                <w:color w:val="000000" w:themeColor="text1"/>
                <w:sz w:val="22"/>
                <w:lang w:val="ru-RU"/>
              </w:rPr>
            </w:pPr>
            <w:r>
              <w:rPr>
                <w:color w:val="000000" w:themeColor="text1"/>
                <w:sz w:val="22"/>
                <w:lang w:val="ru-RU"/>
              </w:rPr>
              <w:t>5</w:t>
            </w:r>
          </w:p>
        </w:tc>
        <w:tc>
          <w:tcPr>
            <w:tcW w:w="6498" w:type="dxa"/>
            <w:shd w:val="clear" w:color="auto" w:fill="auto"/>
          </w:tcPr>
          <w:p w14:paraId="6889F47C" w14:textId="3E01AC21" w:rsidR="0082493E" w:rsidRPr="00F04B3E" w:rsidRDefault="0082493E" w:rsidP="00AE3583">
            <w:pPr>
              <w:jc w:val="both"/>
              <w:rPr>
                <w:color w:val="000000" w:themeColor="text1"/>
                <w:sz w:val="22"/>
                <w:lang w:val="ru-RU" w:bidi="ru-RU"/>
              </w:rPr>
            </w:pPr>
            <w:r w:rsidRPr="0082493E">
              <w:rPr>
                <w:lang w:val="ru-RU"/>
              </w:rPr>
              <w:t>Привлечение к выполнению работ иностранных граждан, не имеющих регистрации по месту пребывания/месту жительства и/или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1015" w:type="dxa"/>
            <w:shd w:val="clear" w:color="auto" w:fill="auto"/>
          </w:tcPr>
          <w:p w14:paraId="73F939B7" w14:textId="77777777" w:rsidR="0082493E" w:rsidRPr="00B42BF9" w:rsidRDefault="0082493E" w:rsidP="0082493E">
            <w:pPr>
              <w:jc w:val="center"/>
              <w:rPr>
                <w:lang w:val="ru-RU"/>
              </w:rPr>
            </w:pPr>
          </w:p>
          <w:p w14:paraId="0B37040E" w14:textId="77777777" w:rsidR="0082493E" w:rsidRPr="00B42BF9" w:rsidRDefault="0082493E" w:rsidP="0082493E">
            <w:pPr>
              <w:jc w:val="center"/>
              <w:rPr>
                <w:lang w:val="ru-RU"/>
              </w:rPr>
            </w:pPr>
          </w:p>
          <w:p w14:paraId="0F75385A" w14:textId="3B281193" w:rsidR="0082493E" w:rsidRPr="00F04B3E" w:rsidRDefault="0082493E" w:rsidP="0082493E">
            <w:pPr>
              <w:jc w:val="center"/>
              <w:rPr>
                <w:color w:val="000000" w:themeColor="text1"/>
                <w:sz w:val="22"/>
                <w:lang w:val="ru-RU"/>
              </w:rPr>
            </w:pPr>
            <w:r w:rsidRPr="00065F08">
              <w:t>5</w:t>
            </w:r>
          </w:p>
        </w:tc>
        <w:tc>
          <w:tcPr>
            <w:tcW w:w="992" w:type="dxa"/>
            <w:shd w:val="clear" w:color="auto" w:fill="auto"/>
          </w:tcPr>
          <w:p w14:paraId="0A6C406D" w14:textId="77777777" w:rsidR="0082493E" w:rsidRDefault="0082493E" w:rsidP="0082493E">
            <w:pPr>
              <w:jc w:val="center"/>
            </w:pPr>
          </w:p>
          <w:p w14:paraId="204F7722" w14:textId="77777777" w:rsidR="0082493E" w:rsidRDefault="0082493E" w:rsidP="0082493E">
            <w:pPr>
              <w:jc w:val="center"/>
            </w:pPr>
          </w:p>
          <w:p w14:paraId="1EFF9F7A" w14:textId="75F0573B" w:rsidR="0082493E" w:rsidRPr="00F04B3E" w:rsidRDefault="0082493E" w:rsidP="0082493E">
            <w:pPr>
              <w:jc w:val="center"/>
              <w:rPr>
                <w:color w:val="000000" w:themeColor="text1"/>
                <w:sz w:val="22"/>
              </w:rPr>
            </w:pPr>
            <w:r w:rsidRPr="00065F08">
              <w:t>10</w:t>
            </w:r>
          </w:p>
        </w:tc>
        <w:tc>
          <w:tcPr>
            <w:tcW w:w="1134" w:type="dxa"/>
            <w:shd w:val="clear" w:color="auto" w:fill="auto"/>
          </w:tcPr>
          <w:p w14:paraId="6AF8972A" w14:textId="77777777" w:rsidR="0082493E" w:rsidRDefault="0082493E" w:rsidP="0082493E">
            <w:pPr>
              <w:jc w:val="center"/>
            </w:pPr>
          </w:p>
          <w:p w14:paraId="772F4530" w14:textId="77777777" w:rsidR="0082493E" w:rsidRDefault="0082493E" w:rsidP="0082493E">
            <w:pPr>
              <w:jc w:val="center"/>
            </w:pPr>
          </w:p>
          <w:p w14:paraId="4F95C96F" w14:textId="5DCC06D7" w:rsidR="0082493E" w:rsidRPr="00F04B3E" w:rsidRDefault="0082493E" w:rsidP="0082493E">
            <w:pPr>
              <w:jc w:val="center"/>
              <w:rPr>
                <w:color w:val="000000" w:themeColor="text1"/>
                <w:sz w:val="22"/>
                <w:lang w:val="ru-RU"/>
              </w:rPr>
            </w:pPr>
            <w:r w:rsidRPr="00065F08">
              <w:t>20</w:t>
            </w:r>
          </w:p>
        </w:tc>
        <w:tc>
          <w:tcPr>
            <w:tcW w:w="1418" w:type="dxa"/>
            <w:shd w:val="clear" w:color="auto" w:fill="auto"/>
          </w:tcPr>
          <w:p w14:paraId="62F2603A" w14:textId="77777777" w:rsidR="0082493E" w:rsidRDefault="0082493E" w:rsidP="0082493E">
            <w:pPr>
              <w:jc w:val="center"/>
            </w:pPr>
          </w:p>
          <w:p w14:paraId="67DFA4F7" w14:textId="77777777" w:rsidR="0082493E" w:rsidRDefault="0082493E" w:rsidP="0082493E">
            <w:pPr>
              <w:jc w:val="center"/>
            </w:pPr>
          </w:p>
          <w:p w14:paraId="405D976B" w14:textId="07627999" w:rsidR="0082493E" w:rsidRPr="00F04B3E" w:rsidRDefault="0082493E" w:rsidP="0082493E">
            <w:pPr>
              <w:jc w:val="center"/>
              <w:rPr>
                <w:color w:val="000000" w:themeColor="text1"/>
                <w:sz w:val="22"/>
                <w:lang w:val="ru-RU"/>
              </w:rPr>
            </w:pPr>
            <w:r w:rsidRPr="00065F08">
              <w:t>30</w:t>
            </w:r>
          </w:p>
        </w:tc>
        <w:tc>
          <w:tcPr>
            <w:tcW w:w="1275" w:type="dxa"/>
            <w:shd w:val="clear" w:color="auto" w:fill="auto"/>
          </w:tcPr>
          <w:p w14:paraId="6F17C1E4" w14:textId="77777777" w:rsidR="0082493E" w:rsidRDefault="0082493E" w:rsidP="0082493E">
            <w:pPr>
              <w:jc w:val="center"/>
            </w:pPr>
          </w:p>
          <w:p w14:paraId="3BA54473" w14:textId="77777777" w:rsidR="0082493E" w:rsidRDefault="0082493E" w:rsidP="0082493E">
            <w:pPr>
              <w:jc w:val="center"/>
            </w:pPr>
          </w:p>
          <w:p w14:paraId="6186B385" w14:textId="7D763A3D" w:rsidR="0082493E" w:rsidRPr="00F04B3E" w:rsidRDefault="0082493E" w:rsidP="0082493E">
            <w:pPr>
              <w:jc w:val="center"/>
              <w:rPr>
                <w:color w:val="000000" w:themeColor="text1"/>
                <w:sz w:val="22"/>
                <w:lang w:val="ru-RU"/>
              </w:rPr>
            </w:pPr>
            <w:r w:rsidRPr="00065F08">
              <w:t>40</w:t>
            </w:r>
          </w:p>
        </w:tc>
        <w:tc>
          <w:tcPr>
            <w:tcW w:w="1560" w:type="dxa"/>
            <w:shd w:val="clear" w:color="auto" w:fill="auto"/>
          </w:tcPr>
          <w:p w14:paraId="7FCA8835" w14:textId="77777777" w:rsidR="0082493E" w:rsidRDefault="0082493E" w:rsidP="0082493E">
            <w:pPr>
              <w:jc w:val="center"/>
            </w:pPr>
          </w:p>
          <w:p w14:paraId="5E9F9545" w14:textId="77777777" w:rsidR="0082493E" w:rsidRDefault="0082493E" w:rsidP="0082493E">
            <w:pPr>
              <w:jc w:val="center"/>
            </w:pPr>
          </w:p>
          <w:p w14:paraId="07A1D262" w14:textId="17D8436E" w:rsidR="0082493E" w:rsidRPr="00F04B3E" w:rsidRDefault="0082493E" w:rsidP="0082493E">
            <w:pPr>
              <w:jc w:val="center"/>
              <w:rPr>
                <w:color w:val="000000" w:themeColor="text1"/>
                <w:sz w:val="22"/>
                <w:lang w:val="ru-RU"/>
              </w:rPr>
            </w:pPr>
            <w:r w:rsidRPr="00065F08">
              <w:t>50</w:t>
            </w:r>
          </w:p>
        </w:tc>
      </w:tr>
      <w:tr w:rsidR="0082493E" w:rsidRPr="00426D79" w14:paraId="1AF6C104" w14:textId="77777777" w:rsidTr="00A913CB">
        <w:trPr>
          <w:trHeight w:val="711"/>
          <w:jc w:val="center"/>
        </w:trPr>
        <w:tc>
          <w:tcPr>
            <w:tcW w:w="704" w:type="dxa"/>
            <w:shd w:val="clear" w:color="auto" w:fill="auto"/>
            <w:vAlign w:val="center"/>
          </w:tcPr>
          <w:p w14:paraId="11F7001A" w14:textId="63220F33" w:rsidR="0082493E" w:rsidRPr="00F04B3E" w:rsidRDefault="0082493E" w:rsidP="0082493E">
            <w:pPr>
              <w:jc w:val="center"/>
              <w:rPr>
                <w:color w:val="000000" w:themeColor="text1"/>
                <w:sz w:val="22"/>
                <w:lang w:val="ru-RU"/>
              </w:rPr>
            </w:pPr>
            <w:r>
              <w:rPr>
                <w:color w:val="000000" w:themeColor="text1"/>
                <w:sz w:val="22"/>
                <w:lang w:val="ru-RU"/>
              </w:rPr>
              <w:t>6</w:t>
            </w:r>
          </w:p>
        </w:tc>
        <w:tc>
          <w:tcPr>
            <w:tcW w:w="6498" w:type="dxa"/>
            <w:shd w:val="clear" w:color="auto" w:fill="auto"/>
          </w:tcPr>
          <w:p w14:paraId="6F9D6D27" w14:textId="31F61638" w:rsidR="0082493E" w:rsidRPr="00F04B3E" w:rsidRDefault="0082493E" w:rsidP="00AE3583">
            <w:pPr>
              <w:jc w:val="both"/>
              <w:rPr>
                <w:color w:val="000000" w:themeColor="text1"/>
                <w:sz w:val="22"/>
                <w:lang w:val="ru-RU" w:bidi="ru-RU"/>
              </w:rPr>
            </w:pPr>
            <w:r w:rsidRPr="0082493E">
              <w:rPr>
                <w:color w:val="000000" w:themeColor="text1"/>
                <w:sz w:val="22"/>
                <w:lang w:val="ru-RU" w:bidi="ru-RU"/>
              </w:rPr>
              <w:t xml:space="preserve">Совершение работниками </w:t>
            </w:r>
            <w:permStart w:id="2048336547" w:edGrp="everyone"/>
            <w:sdt>
              <w:sdtPr>
                <w:rPr>
                  <w:color w:val="000000" w:themeColor="text1"/>
                  <w:sz w:val="22"/>
                  <w:lang w:val="ru-RU" w:bidi="ru-RU"/>
                </w:rPr>
                <w:id w:val="-1854025984"/>
                <w:placeholder>
                  <w:docPart w:val="DefaultPlaceholder_-1854013440"/>
                </w:placeholder>
              </w:sdtPr>
              <w:sdtEndPr/>
              <w:sdtContent>
                <w:r w:rsidRPr="0082493E">
                  <w:rPr>
                    <w:color w:val="000000" w:themeColor="text1"/>
                    <w:sz w:val="22"/>
                    <w:lang w:val="ru-RU" w:bidi="ru-RU"/>
                  </w:rPr>
                  <w:t>Подрядной/субподрядной организации</w:t>
                </w:r>
              </w:sdtContent>
            </w:sdt>
            <w:permEnd w:id="2048336547"/>
            <w:r w:rsidRPr="0082493E">
              <w:rPr>
                <w:color w:val="000000" w:themeColor="text1"/>
                <w:sz w:val="22"/>
                <w:lang w:val="ru-RU" w:bidi="ru-RU"/>
              </w:rPr>
              <w:t xml:space="preserve"> проноса/провоза (или их попытки) на объект или с объекта ТМЦ, ГСМ без товаросопроводительных документов и/или по поддельным товаросопроводительным документам и/или по </w:t>
            </w:r>
            <w:r w:rsidRPr="0082493E">
              <w:rPr>
                <w:color w:val="000000" w:themeColor="text1"/>
                <w:sz w:val="22"/>
                <w:lang w:val="ru-RU" w:bidi="ru-RU"/>
              </w:rPr>
              <w:lastRenderedPageBreak/>
              <w:t>ненадлежащим образом оформленным товаросопроводительным документам, если иное не предусмотрено условиями договора</w:t>
            </w:r>
          </w:p>
        </w:tc>
        <w:tc>
          <w:tcPr>
            <w:tcW w:w="1015" w:type="dxa"/>
            <w:tcBorders>
              <w:left w:val="single" w:sz="6" w:space="0" w:color="auto"/>
              <w:right w:val="single" w:sz="4" w:space="0" w:color="auto"/>
            </w:tcBorders>
            <w:vAlign w:val="center"/>
          </w:tcPr>
          <w:p w14:paraId="057169CE" w14:textId="5BEE6F92" w:rsidR="0082493E" w:rsidRPr="00F04B3E" w:rsidRDefault="0082493E" w:rsidP="0082493E">
            <w:pPr>
              <w:jc w:val="center"/>
              <w:rPr>
                <w:color w:val="000000" w:themeColor="text1"/>
                <w:sz w:val="22"/>
              </w:rPr>
            </w:pPr>
            <w:r w:rsidRPr="006D3B0D">
              <w:rPr>
                <w:sz w:val="20"/>
                <w:szCs w:val="20"/>
              </w:rPr>
              <w:lastRenderedPageBreak/>
              <w:t>20</w:t>
            </w:r>
          </w:p>
        </w:tc>
        <w:tc>
          <w:tcPr>
            <w:tcW w:w="992" w:type="dxa"/>
            <w:tcBorders>
              <w:left w:val="single" w:sz="4" w:space="0" w:color="auto"/>
              <w:right w:val="single" w:sz="4" w:space="0" w:color="auto"/>
            </w:tcBorders>
            <w:vAlign w:val="center"/>
          </w:tcPr>
          <w:p w14:paraId="6AF4C865" w14:textId="27C3A910" w:rsidR="0082493E" w:rsidRPr="00F04B3E" w:rsidRDefault="0082493E" w:rsidP="0082493E">
            <w:pPr>
              <w:jc w:val="center"/>
              <w:rPr>
                <w:color w:val="000000" w:themeColor="text1"/>
                <w:sz w:val="22"/>
              </w:rPr>
            </w:pPr>
            <w:r w:rsidRPr="006D3B0D">
              <w:rPr>
                <w:sz w:val="20"/>
                <w:szCs w:val="20"/>
              </w:rPr>
              <w:t>30</w:t>
            </w:r>
          </w:p>
        </w:tc>
        <w:tc>
          <w:tcPr>
            <w:tcW w:w="1134" w:type="dxa"/>
            <w:tcBorders>
              <w:left w:val="single" w:sz="4" w:space="0" w:color="auto"/>
            </w:tcBorders>
            <w:vAlign w:val="center"/>
          </w:tcPr>
          <w:p w14:paraId="4BB8AC3F" w14:textId="760CB0BC" w:rsidR="0082493E" w:rsidRPr="00F04B3E" w:rsidRDefault="0082493E" w:rsidP="0082493E">
            <w:pPr>
              <w:jc w:val="center"/>
              <w:rPr>
                <w:color w:val="000000" w:themeColor="text1"/>
                <w:sz w:val="22"/>
              </w:rPr>
            </w:pPr>
            <w:r w:rsidRPr="006D3B0D">
              <w:rPr>
                <w:sz w:val="20"/>
                <w:szCs w:val="20"/>
              </w:rPr>
              <w:t>40</w:t>
            </w:r>
          </w:p>
        </w:tc>
        <w:tc>
          <w:tcPr>
            <w:tcW w:w="1418" w:type="dxa"/>
            <w:tcBorders>
              <w:left w:val="single" w:sz="4" w:space="0" w:color="auto"/>
            </w:tcBorders>
            <w:vAlign w:val="center"/>
          </w:tcPr>
          <w:p w14:paraId="06B4D9E9" w14:textId="7172440A" w:rsidR="0082493E" w:rsidRPr="00F04B3E" w:rsidRDefault="0082493E" w:rsidP="0082493E">
            <w:pPr>
              <w:jc w:val="center"/>
              <w:rPr>
                <w:color w:val="000000" w:themeColor="text1"/>
                <w:sz w:val="22"/>
              </w:rPr>
            </w:pPr>
            <w:r w:rsidRPr="006D3B0D">
              <w:rPr>
                <w:sz w:val="20"/>
                <w:szCs w:val="20"/>
              </w:rPr>
              <w:t>60</w:t>
            </w:r>
          </w:p>
        </w:tc>
        <w:tc>
          <w:tcPr>
            <w:tcW w:w="1275" w:type="dxa"/>
            <w:tcBorders>
              <w:left w:val="single" w:sz="4" w:space="0" w:color="auto"/>
            </w:tcBorders>
            <w:vAlign w:val="center"/>
          </w:tcPr>
          <w:p w14:paraId="63187E22" w14:textId="40D78ED5" w:rsidR="0082493E" w:rsidRPr="00F04B3E" w:rsidRDefault="0082493E" w:rsidP="0082493E">
            <w:pPr>
              <w:jc w:val="center"/>
              <w:rPr>
                <w:color w:val="000000" w:themeColor="text1"/>
                <w:sz w:val="22"/>
              </w:rPr>
            </w:pPr>
            <w:r w:rsidRPr="006D3B0D">
              <w:rPr>
                <w:sz w:val="20"/>
                <w:szCs w:val="20"/>
              </w:rPr>
              <w:t>80</w:t>
            </w:r>
          </w:p>
        </w:tc>
        <w:tc>
          <w:tcPr>
            <w:tcW w:w="1560" w:type="dxa"/>
            <w:tcBorders>
              <w:left w:val="single" w:sz="4" w:space="0" w:color="auto"/>
            </w:tcBorders>
            <w:vAlign w:val="center"/>
          </w:tcPr>
          <w:p w14:paraId="3DABCAEC" w14:textId="1E12EBDF" w:rsidR="0082493E" w:rsidRPr="00F04B3E" w:rsidRDefault="0082493E" w:rsidP="0082493E">
            <w:pPr>
              <w:jc w:val="center"/>
              <w:rPr>
                <w:color w:val="000000" w:themeColor="text1"/>
                <w:sz w:val="22"/>
              </w:rPr>
            </w:pPr>
            <w:r w:rsidRPr="006D3B0D">
              <w:rPr>
                <w:sz w:val="20"/>
                <w:szCs w:val="20"/>
              </w:rPr>
              <w:t>100</w:t>
            </w:r>
          </w:p>
        </w:tc>
      </w:tr>
      <w:tr w:rsidR="0082493E" w:rsidRPr="00280B59" w14:paraId="45261531" w14:textId="77777777" w:rsidTr="00055332">
        <w:trPr>
          <w:trHeight w:val="856"/>
          <w:jc w:val="center"/>
        </w:trPr>
        <w:tc>
          <w:tcPr>
            <w:tcW w:w="704" w:type="dxa"/>
            <w:shd w:val="clear" w:color="auto" w:fill="auto"/>
            <w:vAlign w:val="center"/>
          </w:tcPr>
          <w:p w14:paraId="45DC29CF" w14:textId="59F17EEF" w:rsidR="0082493E" w:rsidRPr="00F04B3E" w:rsidRDefault="0082493E" w:rsidP="0082493E">
            <w:pPr>
              <w:jc w:val="center"/>
              <w:rPr>
                <w:color w:val="000000" w:themeColor="text1"/>
                <w:sz w:val="22"/>
                <w:lang w:val="ru-RU"/>
              </w:rPr>
            </w:pPr>
            <w:r>
              <w:rPr>
                <w:color w:val="000000" w:themeColor="text1"/>
                <w:sz w:val="22"/>
                <w:lang w:val="ru-RU"/>
              </w:rPr>
              <w:t>7</w:t>
            </w:r>
          </w:p>
        </w:tc>
        <w:tc>
          <w:tcPr>
            <w:tcW w:w="6498" w:type="dxa"/>
            <w:shd w:val="clear" w:color="auto" w:fill="auto"/>
          </w:tcPr>
          <w:p w14:paraId="2A3CC876" w14:textId="7E3B2BCD" w:rsidR="0082493E" w:rsidRPr="00F04B3E" w:rsidRDefault="0082493E" w:rsidP="00AE3583">
            <w:pPr>
              <w:jc w:val="both"/>
              <w:rPr>
                <w:color w:val="000000" w:themeColor="text1"/>
                <w:sz w:val="22"/>
                <w:lang w:val="ru-RU"/>
              </w:rPr>
            </w:pPr>
            <w:r w:rsidRPr="0082493E">
              <w:rPr>
                <w:lang w:val="ru-RU"/>
              </w:rPr>
              <w:t>Нарушение требований Стандарта ООО «РН-Юганскнефтегаз» № П3-11.01 С-0013 ЮЛ-099 «Пропускной и внутриобъектовый режимы» (за исключением нарушений, предусмотренных отдельными пунктами настоящего Перечня)</w:t>
            </w:r>
          </w:p>
        </w:tc>
        <w:tc>
          <w:tcPr>
            <w:tcW w:w="1015" w:type="dxa"/>
            <w:shd w:val="clear" w:color="auto" w:fill="auto"/>
          </w:tcPr>
          <w:p w14:paraId="4FD1F271" w14:textId="77777777" w:rsidR="0082493E" w:rsidRPr="00B42BF9" w:rsidRDefault="0082493E" w:rsidP="0082493E">
            <w:pPr>
              <w:jc w:val="center"/>
              <w:rPr>
                <w:lang w:val="ru-RU"/>
              </w:rPr>
            </w:pPr>
          </w:p>
          <w:p w14:paraId="1AB020D0" w14:textId="77777777" w:rsidR="0082493E" w:rsidRPr="00B42BF9" w:rsidRDefault="0082493E" w:rsidP="0082493E">
            <w:pPr>
              <w:jc w:val="center"/>
              <w:rPr>
                <w:lang w:val="ru-RU"/>
              </w:rPr>
            </w:pPr>
          </w:p>
          <w:p w14:paraId="78E31DAC" w14:textId="444EB630" w:rsidR="0082493E" w:rsidRPr="0053771D" w:rsidRDefault="0082493E" w:rsidP="0082493E">
            <w:pPr>
              <w:jc w:val="center"/>
              <w:rPr>
                <w:sz w:val="22"/>
                <w:lang w:val="ru-RU"/>
              </w:rPr>
            </w:pPr>
            <w:r w:rsidRPr="00C953BB">
              <w:t>10</w:t>
            </w:r>
          </w:p>
        </w:tc>
        <w:tc>
          <w:tcPr>
            <w:tcW w:w="992" w:type="dxa"/>
            <w:shd w:val="clear" w:color="auto" w:fill="auto"/>
          </w:tcPr>
          <w:p w14:paraId="5A82A2F9" w14:textId="77777777" w:rsidR="0082493E" w:rsidRDefault="0082493E" w:rsidP="0082493E">
            <w:pPr>
              <w:jc w:val="center"/>
            </w:pPr>
          </w:p>
          <w:p w14:paraId="522281F7" w14:textId="77777777" w:rsidR="0082493E" w:rsidRDefault="0082493E" w:rsidP="0082493E">
            <w:pPr>
              <w:jc w:val="center"/>
            </w:pPr>
          </w:p>
          <w:p w14:paraId="3BF64246" w14:textId="60B31B13" w:rsidR="0082493E" w:rsidRPr="0053771D" w:rsidRDefault="0082493E" w:rsidP="0082493E">
            <w:pPr>
              <w:jc w:val="center"/>
              <w:rPr>
                <w:sz w:val="22"/>
                <w:lang w:val="ru-RU"/>
              </w:rPr>
            </w:pPr>
            <w:r w:rsidRPr="00C953BB">
              <w:t>20</w:t>
            </w:r>
          </w:p>
        </w:tc>
        <w:tc>
          <w:tcPr>
            <w:tcW w:w="1134" w:type="dxa"/>
            <w:shd w:val="clear" w:color="auto" w:fill="auto"/>
          </w:tcPr>
          <w:p w14:paraId="1A4AEEBA" w14:textId="77777777" w:rsidR="0082493E" w:rsidRDefault="0082493E" w:rsidP="0082493E">
            <w:pPr>
              <w:jc w:val="center"/>
            </w:pPr>
          </w:p>
          <w:p w14:paraId="0B5632ED" w14:textId="77777777" w:rsidR="0082493E" w:rsidRDefault="0082493E" w:rsidP="0082493E">
            <w:pPr>
              <w:jc w:val="center"/>
            </w:pPr>
          </w:p>
          <w:p w14:paraId="71595BC2" w14:textId="47B524EB" w:rsidR="0082493E" w:rsidRPr="0053771D" w:rsidRDefault="0082493E" w:rsidP="0082493E">
            <w:pPr>
              <w:jc w:val="center"/>
              <w:rPr>
                <w:sz w:val="22"/>
                <w:lang w:val="ru-RU"/>
              </w:rPr>
            </w:pPr>
            <w:r w:rsidRPr="00C953BB">
              <w:t>30</w:t>
            </w:r>
          </w:p>
        </w:tc>
        <w:tc>
          <w:tcPr>
            <w:tcW w:w="1418" w:type="dxa"/>
            <w:shd w:val="clear" w:color="auto" w:fill="auto"/>
          </w:tcPr>
          <w:p w14:paraId="7B905443" w14:textId="77777777" w:rsidR="0082493E" w:rsidRDefault="0082493E" w:rsidP="0082493E">
            <w:pPr>
              <w:jc w:val="center"/>
            </w:pPr>
          </w:p>
          <w:p w14:paraId="195B5E63" w14:textId="77777777" w:rsidR="0082493E" w:rsidRDefault="0082493E" w:rsidP="0082493E">
            <w:pPr>
              <w:jc w:val="center"/>
            </w:pPr>
          </w:p>
          <w:p w14:paraId="0C2203A3" w14:textId="6AFD7AC2" w:rsidR="0082493E" w:rsidRPr="0053771D" w:rsidRDefault="0082493E" w:rsidP="0082493E">
            <w:pPr>
              <w:jc w:val="center"/>
              <w:rPr>
                <w:sz w:val="22"/>
                <w:lang w:val="ru-RU"/>
              </w:rPr>
            </w:pPr>
            <w:r w:rsidRPr="00C953BB">
              <w:t>50</w:t>
            </w:r>
          </w:p>
        </w:tc>
        <w:tc>
          <w:tcPr>
            <w:tcW w:w="1275" w:type="dxa"/>
            <w:shd w:val="clear" w:color="auto" w:fill="auto"/>
          </w:tcPr>
          <w:p w14:paraId="0CA5308D" w14:textId="77777777" w:rsidR="0082493E" w:rsidRDefault="0082493E" w:rsidP="0082493E">
            <w:pPr>
              <w:jc w:val="center"/>
            </w:pPr>
          </w:p>
          <w:p w14:paraId="2CB927F6" w14:textId="77777777" w:rsidR="0082493E" w:rsidRDefault="0082493E" w:rsidP="0082493E">
            <w:pPr>
              <w:jc w:val="center"/>
            </w:pPr>
          </w:p>
          <w:p w14:paraId="0FF235E5" w14:textId="38443BDC" w:rsidR="0082493E" w:rsidRPr="0053771D" w:rsidRDefault="0082493E" w:rsidP="0082493E">
            <w:pPr>
              <w:jc w:val="center"/>
              <w:rPr>
                <w:sz w:val="22"/>
                <w:lang w:val="ru-RU"/>
              </w:rPr>
            </w:pPr>
            <w:r w:rsidRPr="00C953BB">
              <w:t>80</w:t>
            </w:r>
          </w:p>
        </w:tc>
        <w:tc>
          <w:tcPr>
            <w:tcW w:w="1560" w:type="dxa"/>
            <w:shd w:val="clear" w:color="auto" w:fill="auto"/>
          </w:tcPr>
          <w:p w14:paraId="438A732B" w14:textId="77777777" w:rsidR="0082493E" w:rsidRDefault="0082493E" w:rsidP="0082493E">
            <w:pPr>
              <w:jc w:val="center"/>
            </w:pPr>
          </w:p>
          <w:p w14:paraId="5C8A2BC2" w14:textId="77777777" w:rsidR="0082493E" w:rsidRDefault="0082493E" w:rsidP="0082493E">
            <w:pPr>
              <w:jc w:val="center"/>
            </w:pPr>
          </w:p>
          <w:p w14:paraId="5A0A5613" w14:textId="3171244B" w:rsidR="0082493E" w:rsidRPr="0053771D" w:rsidRDefault="0082493E" w:rsidP="0082493E">
            <w:pPr>
              <w:jc w:val="center"/>
              <w:rPr>
                <w:sz w:val="22"/>
                <w:lang w:val="ru-RU"/>
              </w:rPr>
            </w:pPr>
            <w:r w:rsidRPr="00C953BB">
              <w:t>100</w:t>
            </w:r>
          </w:p>
        </w:tc>
      </w:tr>
      <w:tr w:rsidR="004146BE" w:rsidRPr="004B1C15" w14:paraId="18AEC238" w14:textId="77777777" w:rsidTr="005848AA">
        <w:trPr>
          <w:trHeight w:val="854"/>
          <w:jc w:val="center"/>
        </w:trPr>
        <w:tc>
          <w:tcPr>
            <w:tcW w:w="704" w:type="dxa"/>
            <w:shd w:val="clear" w:color="auto" w:fill="auto"/>
            <w:vAlign w:val="center"/>
          </w:tcPr>
          <w:p w14:paraId="6107CC58" w14:textId="26740A46" w:rsidR="004146BE" w:rsidRPr="00F04B3E" w:rsidRDefault="004146BE" w:rsidP="004146BE">
            <w:pPr>
              <w:jc w:val="center"/>
              <w:rPr>
                <w:color w:val="000000" w:themeColor="text1"/>
                <w:sz w:val="22"/>
                <w:lang w:val="ru-RU"/>
              </w:rPr>
            </w:pPr>
            <w:r>
              <w:rPr>
                <w:color w:val="000000" w:themeColor="text1"/>
                <w:sz w:val="22"/>
                <w:lang w:val="ru-RU"/>
              </w:rPr>
              <w:t>8</w:t>
            </w:r>
          </w:p>
        </w:tc>
        <w:tc>
          <w:tcPr>
            <w:tcW w:w="6498" w:type="dxa"/>
            <w:shd w:val="clear" w:color="auto" w:fill="auto"/>
          </w:tcPr>
          <w:p w14:paraId="03373A1E" w14:textId="64F9940D" w:rsidR="004146BE" w:rsidRPr="00F04B3E" w:rsidRDefault="004146BE" w:rsidP="00AE3583">
            <w:pPr>
              <w:jc w:val="both"/>
              <w:rPr>
                <w:color w:val="000000" w:themeColor="text1"/>
                <w:sz w:val="22"/>
                <w:lang w:val="ru-RU"/>
              </w:rPr>
            </w:pPr>
            <w:r w:rsidRPr="004146BE">
              <w:rPr>
                <w:lang w:val="ru-RU"/>
              </w:rPr>
              <w:t>Выявление нахождения в нерабочем состоянии БСМТС, включая недействительные логин и пароль доступа к системе, на технике подрядных и субподрядных организаций во время нахождения на месторождении или объекте Общества, а также при перемещении МТР и работников для нужд Общества за пределами объектов и месторождений Общества.</w:t>
            </w:r>
          </w:p>
        </w:tc>
        <w:tc>
          <w:tcPr>
            <w:tcW w:w="1015" w:type="dxa"/>
            <w:shd w:val="clear" w:color="auto" w:fill="auto"/>
          </w:tcPr>
          <w:p w14:paraId="6C6CA3B0" w14:textId="77777777" w:rsidR="004146BE" w:rsidRPr="00B42BF9" w:rsidRDefault="004146BE" w:rsidP="004146BE">
            <w:pPr>
              <w:jc w:val="center"/>
              <w:rPr>
                <w:lang w:val="ru-RU"/>
              </w:rPr>
            </w:pPr>
          </w:p>
          <w:p w14:paraId="41B383BA" w14:textId="77777777" w:rsidR="004146BE" w:rsidRPr="00B42BF9" w:rsidRDefault="004146BE" w:rsidP="004146BE">
            <w:pPr>
              <w:jc w:val="center"/>
              <w:rPr>
                <w:lang w:val="ru-RU"/>
              </w:rPr>
            </w:pPr>
          </w:p>
          <w:p w14:paraId="78BD44D2" w14:textId="1ED08CBA" w:rsidR="004146BE" w:rsidRPr="00F04B3E" w:rsidRDefault="004146BE" w:rsidP="004146BE">
            <w:pPr>
              <w:jc w:val="center"/>
              <w:rPr>
                <w:color w:val="000000" w:themeColor="text1"/>
                <w:sz w:val="22"/>
              </w:rPr>
            </w:pPr>
            <w:r w:rsidRPr="00820B22">
              <w:t>20</w:t>
            </w:r>
          </w:p>
        </w:tc>
        <w:tc>
          <w:tcPr>
            <w:tcW w:w="992" w:type="dxa"/>
            <w:shd w:val="clear" w:color="auto" w:fill="auto"/>
          </w:tcPr>
          <w:p w14:paraId="5E90C31E" w14:textId="77777777" w:rsidR="004146BE" w:rsidRDefault="004146BE" w:rsidP="004146BE">
            <w:pPr>
              <w:jc w:val="center"/>
            </w:pPr>
          </w:p>
          <w:p w14:paraId="2267FD57" w14:textId="77777777" w:rsidR="004146BE" w:rsidRDefault="004146BE" w:rsidP="004146BE">
            <w:pPr>
              <w:jc w:val="center"/>
            </w:pPr>
          </w:p>
          <w:p w14:paraId="100627C7" w14:textId="729A3ECC" w:rsidR="004146BE" w:rsidRPr="00F04B3E" w:rsidRDefault="004146BE" w:rsidP="004146BE">
            <w:pPr>
              <w:jc w:val="center"/>
              <w:rPr>
                <w:color w:val="000000" w:themeColor="text1"/>
                <w:sz w:val="22"/>
              </w:rPr>
            </w:pPr>
            <w:r w:rsidRPr="00820B22">
              <w:t>30</w:t>
            </w:r>
          </w:p>
        </w:tc>
        <w:tc>
          <w:tcPr>
            <w:tcW w:w="1134" w:type="dxa"/>
            <w:shd w:val="clear" w:color="auto" w:fill="auto"/>
          </w:tcPr>
          <w:p w14:paraId="30867370" w14:textId="77777777" w:rsidR="004146BE" w:rsidRDefault="004146BE" w:rsidP="004146BE">
            <w:pPr>
              <w:jc w:val="center"/>
            </w:pPr>
          </w:p>
          <w:p w14:paraId="00887E56" w14:textId="77777777" w:rsidR="004146BE" w:rsidRDefault="004146BE" w:rsidP="004146BE">
            <w:pPr>
              <w:jc w:val="center"/>
            </w:pPr>
          </w:p>
          <w:p w14:paraId="5730AEAB" w14:textId="31074FAD" w:rsidR="004146BE" w:rsidRPr="00F04B3E" w:rsidRDefault="004146BE" w:rsidP="004146BE">
            <w:pPr>
              <w:jc w:val="center"/>
              <w:rPr>
                <w:color w:val="000000" w:themeColor="text1"/>
                <w:sz w:val="22"/>
              </w:rPr>
            </w:pPr>
            <w:r w:rsidRPr="00820B22">
              <w:t>40</w:t>
            </w:r>
          </w:p>
        </w:tc>
        <w:tc>
          <w:tcPr>
            <w:tcW w:w="1418" w:type="dxa"/>
            <w:shd w:val="clear" w:color="auto" w:fill="auto"/>
          </w:tcPr>
          <w:p w14:paraId="7230AD48" w14:textId="77777777" w:rsidR="004146BE" w:rsidRDefault="004146BE" w:rsidP="004146BE">
            <w:pPr>
              <w:jc w:val="center"/>
            </w:pPr>
          </w:p>
          <w:p w14:paraId="2362DC73" w14:textId="77777777" w:rsidR="004146BE" w:rsidRDefault="004146BE" w:rsidP="004146BE">
            <w:pPr>
              <w:jc w:val="center"/>
            </w:pPr>
          </w:p>
          <w:p w14:paraId="01A9CADD" w14:textId="5074941C" w:rsidR="004146BE" w:rsidRPr="00F04B3E" w:rsidRDefault="004146BE" w:rsidP="004146BE">
            <w:pPr>
              <w:jc w:val="center"/>
              <w:rPr>
                <w:color w:val="000000" w:themeColor="text1"/>
                <w:sz w:val="22"/>
              </w:rPr>
            </w:pPr>
            <w:r w:rsidRPr="00820B22">
              <w:t>60</w:t>
            </w:r>
          </w:p>
        </w:tc>
        <w:tc>
          <w:tcPr>
            <w:tcW w:w="1275" w:type="dxa"/>
            <w:shd w:val="clear" w:color="auto" w:fill="auto"/>
          </w:tcPr>
          <w:p w14:paraId="54E1C014" w14:textId="77777777" w:rsidR="004146BE" w:rsidRDefault="004146BE" w:rsidP="004146BE">
            <w:pPr>
              <w:jc w:val="center"/>
            </w:pPr>
          </w:p>
          <w:p w14:paraId="5BDCFD66" w14:textId="77777777" w:rsidR="004146BE" w:rsidRDefault="004146BE" w:rsidP="004146BE">
            <w:pPr>
              <w:jc w:val="center"/>
            </w:pPr>
          </w:p>
          <w:p w14:paraId="69D8339C" w14:textId="7392A551" w:rsidR="004146BE" w:rsidRPr="00F04B3E" w:rsidRDefault="004146BE" w:rsidP="004146BE">
            <w:pPr>
              <w:jc w:val="center"/>
              <w:rPr>
                <w:color w:val="000000" w:themeColor="text1"/>
                <w:sz w:val="22"/>
              </w:rPr>
            </w:pPr>
            <w:r w:rsidRPr="00820B22">
              <w:t>80</w:t>
            </w:r>
          </w:p>
        </w:tc>
        <w:tc>
          <w:tcPr>
            <w:tcW w:w="1560" w:type="dxa"/>
            <w:shd w:val="clear" w:color="auto" w:fill="auto"/>
          </w:tcPr>
          <w:p w14:paraId="2E82420D" w14:textId="77777777" w:rsidR="004146BE" w:rsidRDefault="004146BE" w:rsidP="004146BE">
            <w:pPr>
              <w:jc w:val="center"/>
            </w:pPr>
          </w:p>
          <w:p w14:paraId="0C4670F5" w14:textId="77777777" w:rsidR="004146BE" w:rsidRDefault="004146BE" w:rsidP="004146BE">
            <w:pPr>
              <w:jc w:val="center"/>
            </w:pPr>
          </w:p>
          <w:p w14:paraId="2640D1C6" w14:textId="562CB5C7" w:rsidR="004146BE" w:rsidRPr="00F04B3E" w:rsidRDefault="004146BE" w:rsidP="004146BE">
            <w:pPr>
              <w:jc w:val="center"/>
              <w:rPr>
                <w:color w:val="000000" w:themeColor="text1"/>
                <w:sz w:val="22"/>
              </w:rPr>
            </w:pPr>
            <w:r w:rsidRPr="00820B22">
              <w:t>100</w:t>
            </w:r>
          </w:p>
        </w:tc>
      </w:tr>
      <w:tr w:rsidR="00426D79" w:rsidRPr="00E86020" w14:paraId="13F08180" w14:textId="77777777" w:rsidTr="00426D79">
        <w:trPr>
          <w:trHeight w:val="300"/>
          <w:jc w:val="center"/>
        </w:trPr>
        <w:tc>
          <w:tcPr>
            <w:tcW w:w="14596" w:type="dxa"/>
            <w:gridSpan w:val="8"/>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AD6E5D" w14:paraId="42369CBC" w14:textId="77777777" w:rsidTr="00426D79">
        <w:trPr>
          <w:trHeight w:val="489"/>
          <w:jc w:val="center"/>
        </w:trPr>
        <w:tc>
          <w:tcPr>
            <w:tcW w:w="14596" w:type="dxa"/>
            <w:gridSpan w:val="8"/>
            <w:shd w:val="clear" w:color="auto" w:fill="auto"/>
            <w:hideMark/>
          </w:tcPr>
          <w:p w14:paraId="0CA4D276" w14:textId="2A590A03" w:rsidR="00426D79" w:rsidRPr="00E86020" w:rsidRDefault="00426D79" w:rsidP="006B5918">
            <w:pPr>
              <w:jc w:val="both"/>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 xml:space="preserve">тся за каждый факт нарушения. В случае если действие (бездействие) </w:t>
            </w:r>
            <w:r w:rsidR="00AE3583">
              <w:rPr>
                <w:color w:val="000000" w:themeColor="text1"/>
                <w:sz w:val="22"/>
                <w:lang w:val="ru-RU"/>
              </w:rPr>
              <w:t>Покупателя</w:t>
            </w:r>
            <w:r w:rsidRPr="00511BE0">
              <w:rPr>
                <w:color w:val="000000" w:themeColor="text1"/>
                <w:sz w:val="22"/>
                <w:lang w:val="ru-RU"/>
              </w:rPr>
              <w:t xml:space="preserve">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8C5079" w14:paraId="5DE84E1F" w14:textId="77777777" w:rsidTr="00AE3583">
        <w:trPr>
          <w:trHeight w:val="368"/>
          <w:jc w:val="center"/>
        </w:trPr>
        <w:tc>
          <w:tcPr>
            <w:tcW w:w="14596" w:type="dxa"/>
            <w:gridSpan w:val="8"/>
            <w:shd w:val="clear" w:color="auto" w:fill="auto"/>
            <w:hideMark/>
          </w:tcPr>
          <w:p w14:paraId="4427BB34" w14:textId="2A045D18" w:rsidR="00426D79" w:rsidRPr="00E86020" w:rsidRDefault="00426D79" w:rsidP="006B5918">
            <w:pPr>
              <w:jc w:val="both"/>
              <w:rPr>
                <w:color w:val="000000" w:themeColor="text1"/>
                <w:sz w:val="22"/>
                <w:lang w:val="ru-RU"/>
              </w:rPr>
            </w:pPr>
            <w:r w:rsidRPr="00E86020">
              <w:rPr>
                <w:color w:val="000000" w:themeColor="text1"/>
                <w:sz w:val="22"/>
                <w:lang w:val="ru-RU"/>
              </w:rPr>
              <w:t>2.</w:t>
            </w:r>
            <w:r w:rsidRPr="00E86020">
              <w:rPr>
                <w:color w:val="000000" w:themeColor="text1"/>
                <w:sz w:val="22"/>
              </w:rPr>
              <w:t> </w:t>
            </w:r>
            <w:r w:rsidR="004146BE" w:rsidRPr="004146BE">
              <w:rPr>
                <w:color w:val="000000" w:themeColor="text1"/>
                <w:sz w:val="22"/>
                <w:lang w:val="ru-RU"/>
              </w:rPr>
              <w:t xml:space="preserve">В случае если установлено нарушение двумя и более работниками </w:t>
            </w:r>
            <w:permStart w:id="1857770664" w:edGrp="everyone"/>
            <w:sdt>
              <w:sdtPr>
                <w:rPr>
                  <w:color w:val="000000" w:themeColor="text1"/>
                  <w:sz w:val="22"/>
                  <w:lang w:val="ru-RU"/>
                </w:rPr>
                <w:id w:val="149482751"/>
                <w:placeholder>
                  <w:docPart w:val="DefaultPlaceholder_-1854013440"/>
                </w:placeholder>
              </w:sdtPr>
              <w:sdtEndPr/>
              <w:sdtContent>
                <w:r w:rsidR="004146BE" w:rsidRPr="004146BE">
                  <w:rPr>
                    <w:color w:val="000000" w:themeColor="text1"/>
                    <w:sz w:val="22"/>
                    <w:lang w:val="ru-RU"/>
                  </w:rPr>
                  <w:t>подрядной/субподрядной организации</w:t>
                </w:r>
              </w:sdtContent>
            </w:sdt>
            <w:permEnd w:id="1857770664"/>
            <w:r w:rsidR="004146BE" w:rsidRPr="004146BE">
              <w:rPr>
                <w:color w:val="000000" w:themeColor="text1"/>
                <w:sz w:val="22"/>
                <w:lang w:val="ru-RU"/>
              </w:rPr>
              <w:t>, штрафы взыскиваются за каждого работника.</w:t>
            </w:r>
          </w:p>
        </w:tc>
      </w:tr>
      <w:tr w:rsidR="00426D79" w:rsidRPr="008C5079" w14:paraId="4C0D3316" w14:textId="77777777" w:rsidTr="00426D79">
        <w:trPr>
          <w:trHeight w:val="331"/>
          <w:jc w:val="center"/>
        </w:trPr>
        <w:tc>
          <w:tcPr>
            <w:tcW w:w="14596" w:type="dxa"/>
            <w:gridSpan w:val="8"/>
            <w:shd w:val="clear" w:color="auto" w:fill="auto"/>
            <w:hideMark/>
          </w:tcPr>
          <w:p w14:paraId="3409F6D2" w14:textId="46EE70F4" w:rsidR="00426D79" w:rsidRPr="00E86020" w:rsidRDefault="00426D79" w:rsidP="006B5918">
            <w:pPr>
              <w:jc w:val="both"/>
              <w:rPr>
                <w:color w:val="000000" w:themeColor="text1"/>
                <w:sz w:val="22"/>
                <w:lang w:val="ru-RU"/>
              </w:rPr>
            </w:pPr>
            <w:r w:rsidRPr="00E86020">
              <w:rPr>
                <w:color w:val="000000" w:themeColor="text1"/>
                <w:sz w:val="22"/>
                <w:lang w:val="ru-RU"/>
              </w:rPr>
              <w:t>3</w:t>
            </w:r>
            <w:r w:rsidR="004146BE" w:rsidRPr="004146BE">
              <w:rPr>
                <w:lang w:val="ru-RU"/>
              </w:rPr>
              <w:t xml:space="preserve"> </w:t>
            </w:r>
            <w:r w:rsidR="004146BE" w:rsidRPr="004146BE">
              <w:rPr>
                <w:color w:val="000000" w:themeColor="text1"/>
                <w:sz w:val="22"/>
                <w:lang w:val="ru-RU"/>
              </w:rPr>
              <w:t xml:space="preserve">В случае если установлено несколько нарушений работниками </w:t>
            </w:r>
            <w:permStart w:id="1375172264" w:edGrp="everyone"/>
            <w:sdt>
              <w:sdtPr>
                <w:rPr>
                  <w:color w:val="000000" w:themeColor="text1"/>
                  <w:sz w:val="22"/>
                  <w:lang w:val="ru-RU"/>
                </w:rPr>
                <w:id w:val="-1998637282"/>
                <w:placeholder>
                  <w:docPart w:val="DefaultPlaceholder_-1854013440"/>
                </w:placeholder>
              </w:sdtPr>
              <w:sdtEndPr/>
              <w:sdtContent>
                <w:r w:rsidR="004146BE" w:rsidRPr="004146BE">
                  <w:rPr>
                    <w:color w:val="000000" w:themeColor="text1"/>
                    <w:sz w:val="22"/>
                    <w:lang w:val="ru-RU"/>
                  </w:rPr>
                  <w:t>подрядной/субподрядной организации</w:t>
                </w:r>
              </w:sdtContent>
            </w:sdt>
            <w:permEnd w:id="1375172264"/>
            <w:r w:rsidR="004146BE" w:rsidRPr="004146BE">
              <w:rPr>
                <w:color w:val="000000" w:themeColor="text1"/>
                <w:sz w:val="22"/>
                <w:lang w:val="ru-RU"/>
              </w:rPr>
              <w:t xml:space="preserve"> в рамках одного события, взыскивается сумма штрафов за каждый факт нарушения.</w:t>
            </w:r>
          </w:p>
        </w:tc>
      </w:tr>
      <w:tr w:rsidR="00426D79" w:rsidRPr="00AD6E5D" w14:paraId="66A95BDD" w14:textId="77777777" w:rsidTr="004146BE">
        <w:trPr>
          <w:trHeight w:val="683"/>
          <w:jc w:val="center"/>
        </w:trPr>
        <w:tc>
          <w:tcPr>
            <w:tcW w:w="14596" w:type="dxa"/>
            <w:gridSpan w:val="8"/>
            <w:shd w:val="clear" w:color="auto" w:fill="auto"/>
          </w:tcPr>
          <w:p w14:paraId="316DB06E" w14:textId="6B95C6F2" w:rsidR="00426D79" w:rsidRPr="00962AE3" w:rsidRDefault="004146BE" w:rsidP="00AE3583">
            <w:pPr>
              <w:jc w:val="both"/>
              <w:rPr>
                <w:color w:val="000000" w:themeColor="text1"/>
                <w:sz w:val="22"/>
                <w:lang w:val="ru-RU"/>
              </w:rPr>
            </w:pPr>
            <w:r>
              <w:rPr>
                <w:color w:val="000000" w:themeColor="text1"/>
                <w:sz w:val="22"/>
                <w:lang w:val="ru-RU"/>
              </w:rPr>
              <w:t xml:space="preserve">4. </w:t>
            </w:r>
            <w:r w:rsidRPr="004146BE">
              <w:rPr>
                <w:color w:val="000000" w:themeColor="text1"/>
                <w:sz w:val="22"/>
                <w:lang w:val="ru-RU"/>
              </w:rPr>
              <w:t>По тексту Перечня понятием «работник Подрядной организации» охватывается перечень лиц, с которыми П</w:t>
            </w:r>
            <w:r w:rsidR="00AE3583">
              <w:rPr>
                <w:color w:val="000000" w:themeColor="text1"/>
                <w:sz w:val="22"/>
                <w:lang w:val="ru-RU"/>
              </w:rPr>
              <w:t>окупатель</w:t>
            </w:r>
            <w:r w:rsidRPr="004146BE">
              <w:rPr>
                <w:color w:val="000000" w:themeColor="text1"/>
                <w:sz w:val="22"/>
                <w:lang w:val="ru-RU"/>
              </w:rPr>
              <w:t xml:space="preserve">, контрагент </w:t>
            </w:r>
            <w:r w:rsidR="00AE3583">
              <w:rPr>
                <w:color w:val="000000" w:themeColor="text1"/>
                <w:sz w:val="22"/>
                <w:lang w:val="ru-RU"/>
              </w:rPr>
              <w:t>Покупателя</w:t>
            </w:r>
            <w:r w:rsidRPr="004146BE">
              <w:rPr>
                <w:color w:val="000000" w:themeColor="text1"/>
                <w:sz w:val="22"/>
                <w:lang w:val="ru-RU"/>
              </w:rPr>
              <w:t xml:space="preserve"> заключил трудовой договор, договор гражданско-правового характера, иные лица, которые выполняют для </w:t>
            </w:r>
            <w:r w:rsidR="00AE3583">
              <w:rPr>
                <w:color w:val="000000" w:themeColor="text1"/>
                <w:sz w:val="22"/>
                <w:lang w:val="ru-RU"/>
              </w:rPr>
              <w:t>Покупателя</w:t>
            </w:r>
            <w:r w:rsidRPr="004146BE">
              <w:rPr>
                <w:color w:val="000000" w:themeColor="text1"/>
                <w:sz w:val="22"/>
                <w:lang w:val="ru-RU"/>
              </w:rPr>
              <w:t xml:space="preserve"> /его контрагента работы на объектах </w:t>
            </w:r>
            <w:r w:rsidR="00AE3583">
              <w:rPr>
                <w:color w:val="000000" w:themeColor="text1"/>
                <w:sz w:val="22"/>
                <w:lang w:val="ru-RU"/>
              </w:rPr>
              <w:t>Продавца</w:t>
            </w:r>
          </w:p>
        </w:tc>
      </w:tr>
      <w:tr w:rsidR="00426D79" w:rsidRPr="008C5079" w14:paraId="4BC3EDB4" w14:textId="77777777" w:rsidTr="004146BE">
        <w:trPr>
          <w:trHeight w:val="553"/>
          <w:jc w:val="center"/>
        </w:trPr>
        <w:tc>
          <w:tcPr>
            <w:tcW w:w="14596" w:type="dxa"/>
            <w:gridSpan w:val="8"/>
            <w:shd w:val="clear" w:color="auto" w:fill="auto"/>
          </w:tcPr>
          <w:p w14:paraId="0A360D7F" w14:textId="0AD01EDD" w:rsidR="00426D79" w:rsidRPr="00E86020" w:rsidRDefault="004146BE" w:rsidP="00AE3583">
            <w:pPr>
              <w:jc w:val="both"/>
              <w:rPr>
                <w:color w:val="000000" w:themeColor="text1"/>
                <w:sz w:val="22"/>
                <w:lang w:val="ru-RU"/>
              </w:rPr>
            </w:pPr>
            <w:r>
              <w:rPr>
                <w:color w:val="000000" w:themeColor="text1"/>
                <w:sz w:val="22"/>
                <w:lang w:val="ru-RU"/>
              </w:rPr>
              <w:t xml:space="preserve">5. </w:t>
            </w:r>
            <w:r w:rsidRPr="004146BE">
              <w:rPr>
                <w:color w:val="000000" w:themeColor="text1"/>
                <w:sz w:val="22"/>
                <w:lang w:val="ru-RU"/>
              </w:rPr>
              <w:t>По</w:t>
            </w:r>
            <w:r w:rsidR="00AE3583">
              <w:rPr>
                <w:color w:val="000000" w:themeColor="text1"/>
                <w:sz w:val="22"/>
                <w:lang w:val="ru-RU"/>
              </w:rPr>
              <w:t>купатель</w:t>
            </w:r>
            <w:r w:rsidRPr="004146BE">
              <w:rPr>
                <w:color w:val="000000" w:themeColor="text1"/>
                <w:sz w:val="22"/>
                <w:lang w:val="ru-RU"/>
              </w:rPr>
              <w:t xml:space="preserve"> отвечает за нарушения </w:t>
            </w:r>
            <w:permStart w:id="19206931" w:edGrp="everyone"/>
            <w:sdt>
              <w:sdtPr>
                <w:rPr>
                  <w:color w:val="000000" w:themeColor="text1"/>
                  <w:sz w:val="22"/>
                  <w:lang w:val="ru-RU"/>
                </w:rPr>
                <w:id w:val="-629628906"/>
                <w:placeholder>
                  <w:docPart w:val="DefaultPlaceholder_-1854013440"/>
                </w:placeholder>
              </w:sdtPr>
              <w:sdtEndPr/>
              <w:sdtContent>
                <w:r w:rsidRPr="004146BE">
                  <w:rPr>
                    <w:color w:val="000000" w:themeColor="text1"/>
                    <w:sz w:val="22"/>
                    <w:lang w:val="ru-RU"/>
                  </w:rPr>
                  <w:t>Субподрядчиков</w:t>
                </w:r>
              </w:sdtContent>
            </w:sdt>
            <w:permEnd w:id="19206931"/>
            <w:r w:rsidRPr="004146BE">
              <w:rPr>
                <w:color w:val="000000" w:themeColor="text1"/>
                <w:sz w:val="22"/>
                <w:lang w:val="ru-RU"/>
              </w:rPr>
              <w:t xml:space="preserve">, иных третьих лиц, выполняющих для </w:t>
            </w:r>
            <w:r w:rsidR="00AE3583">
              <w:rPr>
                <w:color w:val="000000" w:themeColor="text1"/>
                <w:sz w:val="22"/>
                <w:lang w:val="ru-RU"/>
              </w:rPr>
              <w:t>Покупателя</w:t>
            </w:r>
            <w:r w:rsidRPr="004146BE">
              <w:rPr>
                <w:color w:val="000000" w:themeColor="text1"/>
                <w:sz w:val="22"/>
                <w:lang w:val="ru-RU"/>
              </w:rPr>
              <w:t xml:space="preserve"> работы на объектах и месторождениях </w:t>
            </w:r>
            <w:r w:rsidR="00AE3583">
              <w:rPr>
                <w:color w:val="000000" w:themeColor="text1"/>
                <w:sz w:val="22"/>
                <w:lang w:val="ru-RU"/>
              </w:rPr>
              <w:t>Продавца</w:t>
            </w:r>
            <w:r w:rsidRPr="004146BE">
              <w:rPr>
                <w:color w:val="000000" w:themeColor="text1"/>
                <w:sz w:val="22"/>
                <w:lang w:val="ru-RU"/>
              </w:rPr>
              <w:t xml:space="preserve"> как за свои собственные</w:t>
            </w:r>
          </w:p>
        </w:tc>
      </w:tr>
      <w:tr w:rsidR="00426D79" w:rsidRPr="00AD6E5D" w14:paraId="005044AE" w14:textId="77777777" w:rsidTr="004146BE">
        <w:trPr>
          <w:trHeight w:val="490"/>
          <w:jc w:val="center"/>
        </w:trPr>
        <w:tc>
          <w:tcPr>
            <w:tcW w:w="14596" w:type="dxa"/>
            <w:gridSpan w:val="8"/>
            <w:shd w:val="clear" w:color="auto" w:fill="auto"/>
          </w:tcPr>
          <w:p w14:paraId="5EB78482" w14:textId="046050F6" w:rsidR="004146BE" w:rsidRPr="004146BE" w:rsidRDefault="004146BE" w:rsidP="006B5918">
            <w:pPr>
              <w:jc w:val="both"/>
              <w:rPr>
                <w:sz w:val="22"/>
                <w:lang w:val="ru-RU"/>
              </w:rPr>
            </w:pPr>
            <w:r>
              <w:rPr>
                <w:sz w:val="22"/>
                <w:lang w:val="ru-RU"/>
              </w:rPr>
              <w:t xml:space="preserve">6. </w:t>
            </w:r>
            <w:r w:rsidRPr="004146BE">
              <w:rPr>
                <w:sz w:val="22"/>
                <w:lang w:val="ru-RU"/>
              </w:rPr>
              <w:t>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p w14:paraId="36830076" w14:textId="36EC0063" w:rsidR="00426D79" w:rsidRPr="00F04B3E" w:rsidRDefault="00426D79" w:rsidP="006B5918">
            <w:pPr>
              <w:jc w:val="both"/>
              <w:rPr>
                <w:strike/>
                <w:sz w:val="22"/>
                <w:lang w:val="ru-RU"/>
              </w:rPr>
            </w:pPr>
          </w:p>
        </w:tc>
      </w:tr>
      <w:tr w:rsidR="00426D79" w:rsidRPr="00AD6E5D" w14:paraId="61009AC0" w14:textId="77777777" w:rsidTr="00426D79">
        <w:trPr>
          <w:trHeight w:val="478"/>
          <w:jc w:val="center"/>
        </w:trPr>
        <w:tc>
          <w:tcPr>
            <w:tcW w:w="14596" w:type="dxa"/>
            <w:gridSpan w:val="8"/>
            <w:shd w:val="clear" w:color="auto" w:fill="auto"/>
          </w:tcPr>
          <w:p w14:paraId="22678780" w14:textId="37F52A6A" w:rsidR="00426D79" w:rsidRPr="00F04B3E" w:rsidRDefault="004146BE" w:rsidP="00AE3583">
            <w:pPr>
              <w:jc w:val="both"/>
              <w:rPr>
                <w:sz w:val="22"/>
                <w:lang w:val="ru-RU"/>
              </w:rPr>
            </w:pPr>
            <w:r>
              <w:rPr>
                <w:sz w:val="22"/>
                <w:lang w:val="ru-RU"/>
              </w:rPr>
              <w:t xml:space="preserve">7. </w:t>
            </w:r>
            <w:r w:rsidRPr="004146BE">
              <w:rPr>
                <w:sz w:val="22"/>
                <w:lang w:val="ru-RU"/>
              </w:rPr>
              <w:t xml:space="preserve">Факты нарушений (указанные в пунктах №№ 1-6, 8 Приложения </w:t>
            </w:r>
            <w:permStart w:id="1683386878" w:edGrp="everyone"/>
            <w:sdt>
              <w:sdtPr>
                <w:rPr>
                  <w:sz w:val="22"/>
                  <w:lang w:val="ru-RU"/>
                </w:rPr>
                <w:id w:val="-1496187547"/>
                <w:placeholder>
                  <w:docPart w:val="DefaultPlaceholder_-1854013440"/>
                </w:placeholder>
              </w:sdtPr>
              <w:sdtEndPr/>
              <w:sdtContent>
                <w:r w:rsidR="00AE3583">
                  <w:rPr>
                    <w:sz w:val="22"/>
                    <w:lang w:val="ru-RU"/>
                  </w:rPr>
                  <w:t>6</w:t>
                </w:r>
              </w:sdtContent>
            </w:sdt>
            <w:permEnd w:id="1683386878"/>
            <w:r w:rsidRPr="004146BE">
              <w:rPr>
                <w:sz w:val="22"/>
                <w:lang w:val="ru-RU"/>
              </w:rPr>
              <w:t xml:space="preserve">) устанавливается актом, подписанным куратором договора, специалистом ПБОТОС и/или работником </w:t>
            </w:r>
            <w:r w:rsidR="00AE3583">
              <w:rPr>
                <w:sz w:val="22"/>
                <w:lang w:val="ru-RU"/>
              </w:rPr>
              <w:t>Продавца</w:t>
            </w:r>
            <w:r w:rsidRPr="004146BE">
              <w:rPr>
                <w:sz w:val="22"/>
                <w:lang w:val="ru-RU"/>
              </w:rPr>
              <w:t xml:space="preserve">, осуществляющего производственный контроль, либо третьим лицом, привлечённым </w:t>
            </w:r>
            <w:r w:rsidR="00AE3583">
              <w:rPr>
                <w:sz w:val="22"/>
                <w:lang w:val="ru-RU"/>
              </w:rPr>
              <w:t>Продавцом</w:t>
            </w:r>
            <w:r w:rsidRPr="004146BE">
              <w:rPr>
                <w:sz w:val="22"/>
                <w:lang w:val="ru-RU"/>
              </w:rPr>
              <w:t xml:space="preserve"> для осуществления контроля (супервайзером и др.), или охранниками частного охранного предприятия, оказывающего охранные услуги согласно заключённому договору на оказание охранных услуг, а также работником </w:t>
            </w:r>
            <w:r w:rsidR="00AE3583">
              <w:rPr>
                <w:sz w:val="22"/>
                <w:lang w:val="ru-RU"/>
              </w:rPr>
              <w:t>Покупателя</w:t>
            </w:r>
            <w:r w:rsidRPr="004146BE">
              <w:rPr>
                <w:sz w:val="22"/>
                <w:lang w:val="ru-RU"/>
              </w:rPr>
              <w:t xml:space="preserve"> и/или представителем </w:t>
            </w:r>
            <w:r w:rsidR="00AE3583">
              <w:rPr>
                <w:sz w:val="22"/>
                <w:lang w:val="ru-RU"/>
              </w:rPr>
              <w:t>Покупателя</w:t>
            </w:r>
            <w:r w:rsidRPr="004146BE">
              <w:rPr>
                <w:sz w:val="22"/>
                <w:lang w:val="ru-RU"/>
              </w:rPr>
              <w:t xml:space="preserve">. Общее количество лиц, подписывающих акт, должно быть не менее двух человек. В случае отказа работника и/или представителя </w:t>
            </w:r>
            <w:r w:rsidR="00AE3583">
              <w:rPr>
                <w:sz w:val="22"/>
                <w:lang w:val="ru-RU"/>
              </w:rPr>
              <w:t>Покупателя</w:t>
            </w:r>
            <w:r w:rsidRPr="004146BE">
              <w:rPr>
                <w:sz w:val="22"/>
                <w:lang w:val="ru-RU"/>
              </w:rPr>
              <w:t xml:space="preserve"> от подписания акта, данный факт фиксируется в акте выявленных нарушений и заверяется подписью свидетеля (-ей). Отказ работника/представителя </w:t>
            </w:r>
            <w:r w:rsidR="00AE3583">
              <w:rPr>
                <w:sz w:val="22"/>
                <w:lang w:val="ru-RU"/>
              </w:rPr>
              <w:t>Покупателя</w:t>
            </w:r>
            <w:r w:rsidRPr="004146BE">
              <w:rPr>
                <w:sz w:val="22"/>
                <w:lang w:val="ru-RU"/>
              </w:rPr>
              <w:t xml:space="preserve"> от подписания акта не является препятствием для </w:t>
            </w:r>
            <w:r w:rsidRPr="004146BE">
              <w:rPr>
                <w:sz w:val="22"/>
                <w:lang w:val="ru-RU"/>
              </w:rPr>
              <w:lastRenderedPageBreak/>
              <w:t>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AD6E5D" w14:paraId="4890A46F" w14:textId="77777777" w:rsidTr="004146BE">
        <w:trPr>
          <w:trHeight w:val="1117"/>
          <w:jc w:val="center"/>
        </w:trPr>
        <w:tc>
          <w:tcPr>
            <w:tcW w:w="14596" w:type="dxa"/>
            <w:gridSpan w:val="8"/>
            <w:shd w:val="clear" w:color="auto" w:fill="auto"/>
          </w:tcPr>
          <w:p w14:paraId="296B8F7E" w14:textId="4B144412" w:rsidR="00426D79" w:rsidRPr="00F04B3E" w:rsidRDefault="004146BE" w:rsidP="006B5918">
            <w:pPr>
              <w:jc w:val="both"/>
              <w:rPr>
                <w:sz w:val="22"/>
                <w:lang w:val="ru-RU"/>
              </w:rPr>
            </w:pPr>
            <w:r>
              <w:rPr>
                <w:sz w:val="22"/>
                <w:lang w:val="ru-RU"/>
              </w:rPr>
              <w:lastRenderedPageBreak/>
              <w:t>8.</w:t>
            </w:r>
            <w:r w:rsidRPr="004146BE">
              <w:rPr>
                <w:sz w:val="22"/>
                <w:lang w:val="ru-RU"/>
              </w:rPr>
              <w:t>Иные нарушения Стандарта ООО «РН-Юганскнефтегаз» № П3-11.01 С-0013 ЮЛ-099 «Пропускной и внутриобъектовый режимы» могут выявляться СЭБ и иными СП, ответственные лица которых направляют информацию руководителю куратора договора, к чьей сфере деятельности относятся выявленные нарушения, для принятия мер по их устранению, проведению предпретензионной работы и принятия решения о начале претензионно-исковой работы.</w:t>
            </w:r>
          </w:p>
        </w:tc>
      </w:tr>
      <w:tr w:rsidR="00426D79" w:rsidRPr="00AD6E5D" w14:paraId="4FA7C000" w14:textId="77777777" w:rsidTr="004146BE">
        <w:trPr>
          <w:trHeight w:val="213"/>
          <w:jc w:val="center"/>
        </w:trPr>
        <w:tc>
          <w:tcPr>
            <w:tcW w:w="14596" w:type="dxa"/>
            <w:gridSpan w:val="8"/>
            <w:shd w:val="clear" w:color="auto" w:fill="auto"/>
          </w:tcPr>
          <w:p w14:paraId="287781D4" w14:textId="77777777" w:rsidR="00157790" w:rsidRPr="00157790" w:rsidRDefault="00157790" w:rsidP="006B5918">
            <w:pPr>
              <w:jc w:val="both"/>
              <w:rPr>
                <w:color w:val="000000" w:themeColor="text1"/>
                <w:sz w:val="22"/>
                <w:lang w:val="ru-RU"/>
              </w:rPr>
            </w:pPr>
            <w:r w:rsidRPr="00157790">
              <w:rPr>
                <w:color w:val="000000" w:themeColor="text1"/>
                <w:sz w:val="22"/>
                <w:lang w:val="ru-RU"/>
              </w:rPr>
              <w:t>9.</w:t>
            </w:r>
            <w:r w:rsidRPr="00157790">
              <w:rPr>
                <w:color w:val="000000" w:themeColor="text1"/>
                <w:sz w:val="22"/>
                <w:lang w:val="ru-RU"/>
              </w:rPr>
              <w:tab/>
              <w:t>Кроме того, факт нарушения может быть подтверждён одним из следующих документов:</w:t>
            </w:r>
          </w:p>
          <w:p w14:paraId="0BBC68D4" w14:textId="3C6C34EF" w:rsidR="00157790" w:rsidRPr="00157790" w:rsidRDefault="00157790" w:rsidP="006B5918">
            <w:pPr>
              <w:jc w:val="both"/>
              <w:rPr>
                <w:color w:val="000000" w:themeColor="text1"/>
                <w:sz w:val="22"/>
                <w:lang w:val="ru-RU"/>
              </w:rPr>
            </w:pPr>
            <w:r w:rsidRPr="00157790">
              <w:rPr>
                <w:color w:val="000000" w:themeColor="text1"/>
                <w:sz w:val="22"/>
                <w:lang w:val="ru-RU"/>
              </w:rPr>
              <w:t xml:space="preserve">- актом-предписанием куратора договора, специалиста ПБОТОС, специалиста </w:t>
            </w:r>
            <w:r w:rsidR="00AE3583">
              <w:rPr>
                <w:color w:val="000000" w:themeColor="text1"/>
                <w:sz w:val="22"/>
                <w:lang w:val="ru-RU"/>
              </w:rPr>
              <w:t>Продавца</w:t>
            </w:r>
            <w:r w:rsidRPr="00157790">
              <w:rPr>
                <w:color w:val="000000" w:themeColor="text1"/>
                <w:sz w:val="22"/>
                <w:lang w:val="ru-RU"/>
              </w:rPr>
              <w:t>, осуществляющего производственный контроль;</w:t>
            </w:r>
          </w:p>
          <w:p w14:paraId="560E3314" w14:textId="52DC3F66" w:rsidR="00157790" w:rsidRPr="00157790" w:rsidRDefault="00157790" w:rsidP="006B5918">
            <w:pPr>
              <w:jc w:val="both"/>
              <w:rPr>
                <w:color w:val="000000" w:themeColor="text1"/>
                <w:sz w:val="22"/>
                <w:lang w:val="ru-RU"/>
              </w:rPr>
            </w:pPr>
            <w:r w:rsidRPr="00157790">
              <w:rPr>
                <w:color w:val="000000" w:themeColor="text1"/>
                <w:sz w:val="22"/>
                <w:lang w:val="ru-RU"/>
              </w:rPr>
              <w:t xml:space="preserve">- актом расследования причин происшествия, составленного комиссией по расследованию причин происшествия </w:t>
            </w:r>
            <w:r w:rsidR="00AE3583">
              <w:rPr>
                <w:color w:val="000000" w:themeColor="text1"/>
                <w:sz w:val="22"/>
                <w:lang w:val="ru-RU"/>
              </w:rPr>
              <w:t>Продавца</w:t>
            </w:r>
            <w:r w:rsidRPr="00157790">
              <w:rPr>
                <w:color w:val="000000" w:themeColor="text1"/>
                <w:sz w:val="22"/>
                <w:lang w:val="ru-RU"/>
              </w:rPr>
              <w:t xml:space="preserve"> с участием представителей </w:t>
            </w:r>
            <w:r w:rsidR="00AE3583">
              <w:rPr>
                <w:color w:val="000000" w:themeColor="text1"/>
                <w:sz w:val="22"/>
                <w:lang w:val="ru-RU"/>
              </w:rPr>
              <w:t>Покупателя</w:t>
            </w:r>
            <w:r w:rsidRPr="00157790">
              <w:rPr>
                <w:color w:val="000000" w:themeColor="text1"/>
                <w:sz w:val="22"/>
                <w:lang w:val="ru-RU"/>
              </w:rPr>
              <w:t>;</w:t>
            </w:r>
          </w:p>
          <w:p w14:paraId="7ABE8535" w14:textId="65682B5F" w:rsidR="00426D79" w:rsidRPr="00E86020" w:rsidRDefault="00157790" w:rsidP="006B5918">
            <w:pPr>
              <w:jc w:val="both"/>
              <w:rPr>
                <w:color w:val="000000" w:themeColor="text1"/>
                <w:sz w:val="22"/>
                <w:lang w:val="ru-RU"/>
              </w:rPr>
            </w:pPr>
            <w:r w:rsidRPr="00157790">
              <w:rPr>
                <w:color w:val="000000" w:themeColor="text1"/>
                <w:sz w:val="22"/>
                <w:lang w:val="ru-RU"/>
              </w:rPr>
              <w:t>- соответствующим актом или предписанием контролирующих и надзорных органов</w:t>
            </w:r>
            <w:r>
              <w:rPr>
                <w:color w:val="000000" w:themeColor="text1"/>
                <w:sz w:val="22"/>
                <w:lang w:val="ru-RU"/>
              </w:rPr>
              <w:t>.</w:t>
            </w:r>
          </w:p>
        </w:tc>
      </w:tr>
      <w:tr w:rsidR="00426D79" w:rsidRPr="00AD6E5D" w14:paraId="477EE569" w14:textId="77777777" w:rsidTr="004146BE">
        <w:trPr>
          <w:trHeight w:val="814"/>
          <w:jc w:val="center"/>
        </w:trPr>
        <w:tc>
          <w:tcPr>
            <w:tcW w:w="14596" w:type="dxa"/>
            <w:gridSpan w:val="8"/>
            <w:shd w:val="clear" w:color="auto" w:fill="auto"/>
          </w:tcPr>
          <w:p w14:paraId="1D622866" w14:textId="5963EFC0" w:rsidR="00157790" w:rsidRPr="00157790" w:rsidRDefault="00157790" w:rsidP="006B5918">
            <w:pPr>
              <w:jc w:val="both"/>
              <w:rPr>
                <w:color w:val="000000" w:themeColor="text1"/>
                <w:sz w:val="22"/>
                <w:lang w:val="ru-RU"/>
              </w:rPr>
            </w:pPr>
            <w:r>
              <w:rPr>
                <w:color w:val="000000" w:themeColor="text1"/>
                <w:sz w:val="22"/>
                <w:lang w:val="ru-RU"/>
              </w:rPr>
              <w:t>10.</w:t>
            </w:r>
            <w:r w:rsidRPr="00157790">
              <w:rPr>
                <w:color w:val="000000" w:themeColor="text1"/>
                <w:sz w:val="22"/>
                <w:lang w:val="ru-RU"/>
              </w:rPr>
              <w:t>В случае наличия противоречий между условиями заключённого с По</w:t>
            </w:r>
            <w:r w:rsidR="009015DA">
              <w:rPr>
                <w:color w:val="000000" w:themeColor="text1"/>
                <w:sz w:val="22"/>
                <w:lang w:val="ru-RU"/>
              </w:rPr>
              <w:t>купателем</w:t>
            </w:r>
            <w:r w:rsidRPr="00157790">
              <w:rPr>
                <w:color w:val="000000" w:themeColor="text1"/>
                <w:sz w:val="22"/>
                <w:lang w:val="ru-RU"/>
              </w:rPr>
              <w:t xml:space="preserve"> договора и условиями настоящего Приложения применению подлежат условия действующего договора. </w:t>
            </w:r>
          </w:p>
          <w:p w14:paraId="717DAA78" w14:textId="45D465A2" w:rsidR="00452D7D" w:rsidRPr="00E86020" w:rsidRDefault="00452D7D" w:rsidP="006B5918">
            <w:pPr>
              <w:jc w:val="both"/>
              <w:rPr>
                <w:color w:val="000000" w:themeColor="text1"/>
                <w:sz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ermStart w:id="1706111074" w:edGrp="everyone" w:colFirst="0" w:colLast="0" w:displacedByCustomXml="next"/>
    <w:permStart w:id="2089506998" w:edGrp="everyone" w:colFirst="1" w:colLast="1" w:displacedByCustomXml="next"/>
    <w:sdt>
      <w:sdtPr>
        <w:rPr>
          <w:b/>
          <w:lang w:eastAsia="ru-RU"/>
        </w:rPr>
        <w:id w:val="-1445064102"/>
        <w:placeholder>
          <w:docPart w:val="D740D40AC4CC44B294A2750F94606C23"/>
        </w:placeholder>
      </w:sdtPr>
      <w:sdtEndPr>
        <w:rPr>
          <w:b w:val="0"/>
        </w:rPr>
      </w:sdtEndPr>
      <w:sdtContent>
        <w:tbl>
          <w:tblPr>
            <w:tblpPr w:leftFromText="180" w:rightFromText="180" w:bottomFromText="200" w:vertAnchor="text" w:horzAnchor="page" w:tblpX="1102" w:tblpY="340"/>
            <w:tblW w:w="5000" w:type="pct"/>
            <w:tblLook w:val="01E0" w:firstRow="1" w:lastRow="1" w:firstColumn="1" w:lastColumn="1" w:noHBand="0" w:noVBand="0"/>
          </w:tblPr>
          <w:tblGrid>
            <w:gridCol w:w="7568"/>
            <w:gridCol w:w="7569"/>
          </w:tblGrid>
          <w:tr w:rsidR="00A87C73" w:rsidRPr="00A4556D" w14:paraId="2E572F96" w14:textId="77777777" w:rsidTr="00E30AE8">
            <w:trPr>
              <w:trHeight w:val="278"/>
            </w:trPr>
            <w:tc>
              <w:tcPr>
                <w:tcW w:w="2500" w:type="pct"/>
                <w:hideMark/>
              </w:tcPr>
              <w:p w14:paraId="5E484879" w14:textId="77777777" w:rsidR="00A87C73" w:rsidRPr="00A4556D" w:rsidRDefault="00A87C73" w:rsidP="00E30AE8">
                <w:pPr>
                  <w:contextualSpacing/>
                  <w:jc w:val="both"/>
                  <w:rPr>
                    <w:b/>
                    <w:lang w:eastAsia="ru-RU"/>
                  </w:rPr>
                </w:pPr>
                <w:r>
                  <w:rPr>
                    <w:b/>
                    <w:lang w:eastAsia="ru-RU"/>
                  </w:rPr>
                  <w:t>ПОКУПАТЕЛЬ</w:t>
                </w:r>
                <w:r w:rsidRPr="00A4556D">
                  <w:rPr>
                    <w:b/>
                    <w:lang w:eastAsia="ru-RU"/>
                  </w:rPr>
                  <w:t>:</w:t>
                </w:r>
              </w:p>
            </w:tc>
            <w:tc>
              <w:tcPr>
                <w:tcW w:w="2500" w:type="pct"/>
                <w:hideMark/>
              </w:tcPr>
              <w:p w14:paraId="16113CD3" w14:textId="77777777" w:rsidR="00A87C73" w:rsidRPr="00A4556D" w:rsidRDefault="00A87C73" w:rsidP="00E30AE8">
                <w:pPr>
                  <w:ind w:left="175"/>
                  <w:contextualSpacing/>
                  <w:jc w:val="both"/>
                  <w:rPr>
                    <w:b/>
                    <w:lang w:eastAsia="ru-RU"/>
                  </w:rPr>
                </w:pPr>
                <w:r>
                  <w:rPr>
                    <w:b/>
                    <w:lang w:eastAsia="ru-RU"/>
                  </w:rPr>
                  <w:t>ПРОДАВЕЦ</w:t>
                </w:r>
                <w:r w:rsidRPr="00A4556D">
                  <w:rPr>
                    <w:b/>
                    <w:lang w:eastAsia="ru-RU"/>
                  </w:rPr>
                  <w:t>:</w:t>
                </w:r>
              </w:p>
            </w:tc>
          </w:tr>
          <w:permEnd w:id="2089506998"/>
          <w:permEnd w:id="1706111074"/>
          <w:tr w:rsidR="00A87C73" w:rsidRPr="00A4556D" w14:paraId="7EA3FAC1" w14:textId="77777777" w:rsidTr="00E30AE8">
            <w:trPr>
              <w:trHeight w:val="569"/>
            </w:trPr>
            <w:tc>
              <w:tcPr>
                <w:tcW w:w="2500" w:type="pct"/>
              </w:tcPr>
              <w:p w14:paraId="61C96B87" w14:textId="77777777" w:rsidR="00A87C73" w:rsidRPr="00A4556D" w:rsidRDefault="00A87C73" w:rsidP="00E30AE8">
                <w:pPr>
                  <w:contextualSpacing/>
                  <w:jc w:val="both"/>
                  <w:rPr>
                    <w:lang w:eastAsia="ru-RU"/>
                  </w:rPr>
                </w:pPr>
              </w:p>
              <w:p w14:paraId="072EF250" w14:textId="77777777" w:rsidR="00A87C73" w:rsidRPr="00A4556D" w:rsidRDefault="00A87C73" w:rsidP="00E30AE8">
                <w:pPr>
                  <w:contextualSpacing/>
                  <w:jc w:val="both"/>
                  <w:rPr>
                    <w:lang w:eastAsia="ru-RU"/>
                  </w:rPr>
                </w:pPr>
                <w:permStart w:id="1595897932" w:edGrp="everyone"/>
                <w:r w:rsidRPr="00A4556D">
                  <w:rPr>
                    <w:lang w:eastAsia="ru-RU"/>
                  </w:rPr>
                  <w:t>___________________________</w:t>
                </w:r>
                <w:permEnd w:id="1595897932"/>
              </w:p>
            </w:tc>
            <w:tc>
              <w:tcPr>
                <w:tcW w:w="2500" w:type="pct"/>
              </w:tcPr>
              <w:p w14:paraId="2F12997E" w14:textId="77777777" w:rsidR="00A87C73" w:rsidRPr="00A4556D" w:rsidRDefault="00A87C73" w:rsidP="00E30AE8">
                <w:pPr>
                  <w:ind w:left="175"/>
                  <w:contextualSpacing/>
                  <w:jc w:val="both"/>
                  <w:rPr>
                    <w:lang w:eastAsia="ru-RU"/>
                  </w:rPr>
                </w:pPr>
              </w:p>
              <w:p w14:paraId="7797339D" w14:textId="77777777" w:rsidR="00A87C73" w:rsidRPr="00A4556D" w:rsidRDefault="00A87C73" w:rsidP="00E30AE8">
                <w:pPr>
                  <w:ind w:left="175"/>
                  <w:contextualSpacing/>
                  <w:jc w:val="both"/>
                  <w:rPr>
                    <w:lang w:eastAsia="ru-RU"/>
                  </w:rPr>
                </w:pPr>
                <w:permStart w:id="386663157" w:edGrp="everyone"/>
                <w:r w:rsidRPr="00A4556D">
                  <w:rPr>
                    <w:lang w:eastAsia="ru-RU"/>
                  </w:rPr>
                  <w:t>____________________________</w:t>
                </w:r>
              </w:p>
            </w:tc>
          </w:tr>
        </w:tbl>
      </w:sdtContent>
    </w:sdt>
    <w:permEnd w:id="386663157" w:displacedByCustomXml="prev"/>
    <w:p w14:paraId="5BF222B5" w14:textId="77777777" w:rsidR="00E37457" w:rsidRDefault="00E37457" w:rsidP="00AE7E2A">
      <w:pPr>
        <w:spacing w:before="120"/>
        <w:jc w:val="both"/>
        <w:rPr>
          <w:rFonts w:ascii="Arial" w:hAnsi="Arial" w:cs="Arial"/>
          <w:color w:val="000000"/>
          <w:lang w:val="ru-RU"/>
        </w:rPr>
      </w:pPr>
    </w:p>
    <w:sectPr w:rsidR="00E37457" w:rsidSect="009A0F9A">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C0135" w14:textId="77777777" w:rsidR="00044742" w:rsidRDefault="00044742">
      <w:r>
        <w:separator/>
      </w:r>
    </w:p>
  </w:endnote>
  <w:endnote w:type="continuationSeparator" w:id="0">
    <w:p w14:paraId="0B11A9CD" w14:textId="77777777" w:rsidR="00044742" w:rsidRDefault="0004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BACF2" w14:textId="77777777" w:rsidR="008C249A" w:rsidRDefault="008C249A">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52CCD26F" w:rsidR="00D332EA" w:rsidRPr="00081A75" w:rsidRDefault="00C57A67" w:rsidP="00C57A67">
    <w:pPr>
      <w:pBdr>
        <w:top w:val="single" w:sz="4" w:space="1" w:color="auto"/>
      </w:pBdr>
      <w:tabs>
        <w:tab w:val="left" w:pos="9527"/>
      </w:tabs>
      <w:spacing w:line="240" w:lineRule="atLeast"/>
      <w:ind w:right="-22"/>
      <w:rPr>
        <w:lang w:val="ru-RU"/>
      </w:rPr>
    </w:pPr>
    <w:r>
      <w:rPr>
        <w:lang w:val="ru-RU"/>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5E0AF" w14:textId="77777777" w:rsidR="008C249A" w:rsidRDefault="008C249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E32A1" w14:textId="77777777" w:rsidR="00044742" w:rsidRDefault="00044742">
      <w:r>
        <w:separator/>
      </w:r>
    </w:p>
  </w:footnote>
  <w:footnote w:type="continuationSeparator" w:id="0">
    <w:p w14:paraId="7300093B" w14:textId="77777777" w:rsidR="00044742" w:rsidRDefault="00044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C7BDF" w14:textId="61579336" w:rsidR="008C249A" w:rsidRDefault="008C249A">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587DC" w14:textId="29B5DB1A" w:rsidR="008C249A" w:rsidRDefault="00F65027">
    <w:pPr>
      <w:pStyle w:val="a4"/>
    </w:pPr>
    <w:r>
      <w:rPr>
        <w:noProof/>
        <w:lang w:val="ru-RU" w:eastAsia="ru-RU"/>
      </w:rPr>
      <w:pict w14:anchorId="40A346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F1269" w14:textId="1F7EDFAC" w:rsidR="008C249A" w:rsidRDefault="008C24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CB71005"/>
    <w:multiLevelType w:val="hybridMultilevel"/>
    <w:tmpl w:val="E7869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8"/>
  </w:num>
  <w:num w:numId="4">
    <w:abstractNumId w:val="26"/>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7"/>
  </w:num>
  <w:num w:numId="15">
    <w:abstractNumId w:val="30"/>
  </w:num>
  <w:num w:numId="16">
    <w:abstractNumId w:val="29"/>
  </w:num>
  <w:num w:numId="17">
    <w:abstractNumId w:val="23"/>
  </w:num>
  <w:num w:numId="18">
    <w:abstractNumId w:val="10"/>
  </w:num>
  <w:num w:numId="19">
    <w:abstractNumId w:val="32"/>
  </w:num>
  <w:num w:numId="20">
    <w:abstractNumId w:val="18"/>
  </w:num>
  <w:num w:numId="21">
    <w:abstractNumId w:val="33"/>
  </w:num>
  <w:num w:numId="22">
    <w:abstractNumId w:val="24"/>
  </w:num>
  <w:num w:numId="23">
    <w:abstractNumId w:val="34"/>
  </w:num>
  <w:num w:numId="24">
    <w:abstractNumId w:val="22"/>
  </w:num>
  <w:num w:numId="25">
    <w:abstractNumId w:val="17"/>
  </w:num>
  <w:num w:numId="26">
    <w:abstractNumId w:val="31"/>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Eeq1r0DkCSmad0nG3N/Hm21feHFMv1iAD79AwpxRGcVmd+LHgJnDI0OzHsFFAkhEHPEg1tFWp1RCNEWy0nIg==" w:salt="+nWVkefq8koLgSESVztlnA=="/>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15BDB"/>
    <w:rsid w:val="0002360A"/>
    <w:rsid w:val="000237AD"/>
    <w:rsid w:val="0003095A"/>
    <w:rsid w:val="00031493"/>
    <w:rsid w:val="00032024"/>
    <w:rsid w:val="00032563"/>
    <w:rsid w:val="0003348D"/>
    <w:rsid w:val="00033616"/>
    <w:rsid w:val="00035A14"/>
    <w:rsid w:val="00036A12"/>
    <w:rsid w:val="0004474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5779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3AA8"/>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6BE"/>
    <w:rsid w:val="0041470A"/>
    <w:rsid w:val="004200A7"/>
    <w:rsid w:val="0042038D"/>
    <w:rsid w:val="00426D79"/>
    <w:rsid w:val="00435D1C"/>
    <w:rsid w:val="00442F09"/>
    <w:rsid w:val="00450FA5"/>
    <w:rsid w:val="00452D7D"/>
    <w:rsid w:val="00453F26"/>
    <w:rsid w:val="00455E96"/>
    <w:rsid w:val="00457F59"/>
    <w:rsid w:val="00460A5D"/>
    <w:rsid w:val="00460EAD"/>
    <w:rsid w:val="004617E9"/>
    <w:rsid w:val="00463065"/>
    <w:rsid w:val="00465CFD"/>
    <w:rsid w:val="00473EF0"/>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5F7BA9"/>
    <w:rsid w:val="00600141"/>
    <w:rsid w:val="00604BAA"/>
    <w:rsid w:val="00605927"/>
    <w:rsid w:val="00606F41"/>
    <w:rsid w:val="00611AB8"/>
    <w:rsid w:val="00616765"/>
    <w:rsid w:val="006171E3"/>
    <w:rsid w:val="00617201"/>
    <w:rsid w:val="00631717"/>
    <w:rsid w:val="006339EA"/>
    <w:rsid w:val="0063474A"/>
    <w:rsid w:val="00634C61"/>
    <w:rsid w:val="0063658C"/>
    <w:rsid w:val="00640832"/>
    <w:rsid w:val="00641A77"/>
    <w:rsid w:val="0064274D"/>
    <w:rsid w:val="0064607E"/>
    <w:rsid w:val="00650C11"/>
    <w:rsid w:val="006535AB"/>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044C"/>
    <w:rsid w:val="006A3ED2"/>
    <w:rsid w:val="006A7F93"/>
    <w:rsid w:val="006B10FC"/>
    <w:rsid w:val="006B3443"/>
    <w:rsid w:val="006B5918"/>
    <w:rsid w:val="006C4574"/>
    <w:rsid w:val="006C5091"/>
    <w:rsid w:val="006D0C35"/>
    <w:rsid w:val="006D25F2"/>
    <w:rsid w:val="006D72E1"/>
    <w:rsid w:val="006E1E33"/>
    <w:rsid w:val="006E3106"/>
    <w:rsid w:val="006E3C36"/>
    <w:rsid w:val="006E7528"/>
    <w:rsid w:val="006F043D"/>
    <w:rsid w:val="006F34A2"/>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93E"/>
    <w:rsid w:val="00824B3E"/>
    <w:rsid w:val="008437C3"/>
    <w:rsid w:val="00845254"/>
    <w:rsid w:val="00846A82"/>
    <w:rsid w:val="00846E91"/>
    <w:rsid w:val="008518D2"/>
    <w:rsid w:val="00851F09"/>
    <w:rsid w:val="0085455E"/>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49A"/>
    <w:rsid w:val="008C262D"/>
    <w:rsid w:val="008C5079"/>
    <w:rsid w:val="008D6C73"/>
    <w:rsid w:val="008E1BC5"/>
    <w:rsid w:val="008E3BF7"/>
    <w:rsid w:val="008E659C"/>
    <w:rsid w:val="008F0EEA"/>
    <w:rsid w:val="008F15D6"/>
    <w:rsid w:val="0090042C"/>
    <w:rsid w:val="009015DA"/>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0F9A"/>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0FFE"/>
    <w:rsid w:val="00A21133"/>
    <w:rsid w:val="00A36400"/>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87C73"/>
    <w:rsid w:val="00A94E41"/>
    <w:rsid w:val="00A971B3"/>
    <w:rsid w:val="00AA1A80"/>
    <w:rsid w:val="00AA3792"/>
    <w:rsid w:val="00AB4C2D"/>
    <w:rsid w:val="00AC01A1"/>
    <w:rsid w:val="00AD1C30"/>
    <w:rsid w:val="00AD6E5D"/>
    <w:rsid w:val="00AD6EED"/>
    <w:rsid w:val="00AE3583"/>
    <w:rsid w:val="00AE5EA8"/>
    <w:rsid w:val="00AE7E2A"/>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30C20"/>
    <w:rsid w:val="00B42BF9"/>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2E8"/>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57A67"/>
    <w:rsid w:val="00C66F31"/>
    <w:rsid w:val="00C675C9"/>
    <w:rsid w:val="00C72E38"/>
    <w:rsid w:val="00C87682"/>
    <w:rsid w:val="00C925C2"/>
    <w:rsid w:val="00C94942"/>
    <w:rsid w:val="00C96ECD"/>
    <w:rsid w:val="00CB303E"/>
    <w:rsid w:val="00CB434D"/>
    <w:rsid w:val="00CB7B26"/>
    <w:rsid w:val="00CB7CAB"/>
    <w:rsid w:val="00CC0F04"/>
    <w:rsid w:val="00CC3D48"/>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0EDA"/>
    <w:rsid w:val="00D62B39"/>
    <w:rsid w:val="00D661B4"/>
    <w:rsid w:val="00D71CCF"/>
    <w:rsid w:val="00D7333C"/>
    <w:rsid w:val="00D7346B"/>
    <w:rsid w:val="00D80699"/>
    <w:rsid w:val="00D839DF"/>
    <w:rsid w:val="00D87D00"/>
    <w:rsid w:val="00D91614"/>
    <w:rsid w:val="00D9261B"/>
    <w:rsid w:val="00D951F5"/>
    <w:rsid w:val="00DA3F43"/>
    <w:rsid w:val="00DA7297"/>
    <w:rsid w:val="00DC61B5"/>
    <w:rsid w:val="00DC69EF"/>
    <w:rsid w:val="00DD140F"/>
    <w:rsid w:val="00DD23A1"/>
    <w:rsid w:val="00DD23D9"/>
    <w:rsid w:val="00DD2826"/>
    <w:rsid w:val="00DD2D0C"/>
    <w:rsid w:val="00DD55A3"/>
    <w:rsid w:val="00DE08C8"/>
    <w:rsid w:val="00DE0D35"/>
    <w:rsid w:val="00DE1C1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327DB"/>
    <w:rsid w:val="00F402A5"/>
    <w:rsid w:val="00F43C1D"/>
    <w:rsid w:val="00F4619C"/>
    <w:rsid w:val="00F50510"/>
    <w:rsid w:val="00F5122D"/>
    <w:rsid w:val="00F51277"/>
    <w:rsid w:val="00F54857"/>
    <w:rsid w:val="00F55BB8"/>
    <w:rsid w:val="00F603E1"/>
    <w:rsid w:val="00F63865"/>
    <w:rsid w:val="00F65027"/>
    <w:rsid w:val="00F65833"/>
    <w:rsid w:val="00F665CC"/>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aliases w:val="Bullet_IRAO,Мой Список,List Paragraph_0,List Paragraph"/>
    <w:basedOn w:val="a"/>
    <w:link w:val="af7"/>
    <w:uiPriority w:val="34"/>
    <w:qFormat/>
    <w:rsid w:val="009F4120"/>
    <w:pPr>
      <w:ind w:left="720"/>
      <w:contextualSpacing/>
    </w:pPr>
  </w:style>
  <w:style w:type="character" w:customStyle="1" w:styleId="af7">
    <w:name w:val="Абзац списка Знак"/>
    <w:aliases w:val="Bullet_IRAO Знак,Мой Список Знак,List Paragraph_0 Знак,List Paragraph Знак"/>
    <w:link w:val="af6"/>
    <w:uiPriority w:val="34"/>
    <w:rsid w:val="004146BE"/>
    <w:rPr>
      <w:sz w:val="24"/>
      <w:szCs w:val="24"/>
      <w:lang w:val="en-US" w:eastAsia="en-US"/>
    </w:rPr>
  </w:style>
  <w:style w:type="character" w:styleId="af8">
    <w:name w:val="Placeholder Text"/>
    <w:basedOn w:val="a0"/>
    <w:uiPriority w:val="99"/>
    <w:semiHidden/>
    <w:rsid w:val="005F7B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970445D11B4A128D448EFA22705F3A"/>
        <w:category>
          <w:name w:val="Общие"/>
          <w:gallery w:val="placeholder"/>
        </w:category>
        <w:types>
          <w:type w:val="bbPlcHdr"/>
        </w:types>
        <w:behaviors>
          <w:behavior w:val="content"/>
        </w:behaviors>
        <w:guid w:val="{237E6D68-608C-46D9-9206-5382AB2A245F}"/>
      </w:docPartPr>
      <w:docPartBody>
        <w:p w:rsidR="009764BD" w:rsidRDefault="008B0BE7" w:rsidP="008B0BE7">
          <w:pPr>
            <w:pStyle w:val="4B970445D11B4A128D448EFA22705F3A"/>
          </w:pPr>
          <w:r w:rsidRPr="00540462">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FEF5EED6-000F-40AA-9D06-1EB2856D9AE4}"/>
      </w:docPartPr>
      <w:docPartBody>
        <w:p w:rsidR="009764BD" w:rsidRDefault="008B0BE7">
          <w:r w:rsidRPr="0067711D">
            <w:rPr>
              <w:rStyle w:val="a3"/>
            </w:rPr>
            <w:t>Место для ввода текста.</w:t>
          </w:r>
        </w:p>
      </w:docPartBody>
    </w:docPart>
    <w:docPart>
      <w:docPartPr>
        <w:name w:val="D740D40AC4CC44B294A2750F94606C23"/>
        <w:category>
          <w:name w:val="Общие"/>
          <w:gallery w:val="placeholder"/>
        </w:category>
        <w:types>
          <w:type w:val="bbPlcHdr"/>
        </w:types>
        <w:behaviors>
          <w:behavior w:val="content"/>
        </w:behaviors>
        <w:guid w:val="{0928FEE0-E6D4-49C6-833E-F38A29D9F350}"/>
      </w:docPartPr>
      <w:docPartBody>
        <w:p w:rsidR="0008656C" w:rsidRDefault="005A4F79" w:rsidP="005A4F79">
          <w:pPr>
            <w:pStyle w:val="D740D40AC4CC44B294A2750F94606C23"/>
          </w:pPr>
          <w:r w:rsidRPr="00AB3DB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BE7"/>
    <w:rsid w:val="0008656C"/>
    <w:rsid w:val="000E4034"/>
    <w:rsid w:val="001B047F"/>
    <w:rsid w:val="001C663A"/>
    <w:rsid w:val="005A4F79"/>
    <w:rsid w:val="008B0BE7"/>
    <w:rsid w:val="009764BD"/>
    <w:rsid w:val="009E4B6A"/>
    <w:rsid w:val="00A95719"/>
    <w:rsid w:val="00AB3FF6"/>
    <w:rsid w:val="00DB2994"/>
    <w:rsid w:val="00FF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A4F79"/>
    <w:rPr>
      <w:color w:val="808080"/>
    </w:rPr>
  </w:style>
  <w:style w:type="paragraph" w:customStyle="1" w:styleId="4B970445D11B4A128D448EFA22705F3A">
    <w:name w:val="4B970445D11B4A128D448EFA22705F3A"/>
    <w:rsid w:val="008B0BE7"/>
  </w:style>
  <w:style w:type="paragraph" w:customStyle="1" w:styleId="D740D40AC4CC44B294A2750F94606C23">
    <w:name w:val="D740D40AC4CC44B294A2750F94606C23"/>
    <w:rsid w:val="005A4F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B08BC-2A37-49F4-872A-797256567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1144</Words>
  <Characters>6522</Characters>
  <Application>Microsoft Office Word</Application>
  <DocSecurity>0</DocSecurity>
  <Lines>54</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Ямалетдинова Анна Валериевна</cp:lastModifiedBy>
  <cp:revision>2</cp:revision>
  <cp:lastPrinted>2021-09-28T06:50:00Z</cp:lastPrinted>
  <dcterms:created xsi:type="dcterms:W3CDTF">2024-07-31T07:24:00Z</dcterms:created>
  <dcterms:modified xsi:type="dcterms:W3CDTF">2024-07-31T07:24:00Z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Pgdw0P0oUCVX00002X16Om</vt:lpwstr>
  </property>
</Properties>
</file>